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E43C" w14:textId="542DEBB1" w:rsidR="00BA6736" w:rsidRPr="009500FD" w:rsidRDefault="0071315D" w:rsidP="00BA6736">
      <w:pPr>
        <w:suppressAutoHyphens/>
        <w:jc w:val="center"/>
        <w:rPr>
          <w:rFonts w:ascii="Times New Roman" w:eastAsia="Times New Roman" w:hAnsi="Times New Roman"/>
          <w:sz w:val="22"/>
          <w:szCs w:val="22"/>
          <w:lang w:eastAsia="ar-SA"/>
        </w:rPr>
      </w:pPr>
      <w:r>
        <w:rPr>
          <w:rFonts w:ascii="Times New Roman" w:eastAsia="Times New Roman" w:hAnsi="Times New Roman"/>
          <w:b/>
          <w:noProof/>
          <w:color w:val="2E2E2E"/>
          <w:sz w:val="32"/>
          <w:szCs w:val="32"/>
        </w:rPr>
        <w:drawing>
          <wp:anchor distT="0" distB="0" distL="114300" distR="114300" simplePos="0" relativeHeight="251657216" behindDoc="0" locked="0" layoutInCell="1" allowOverlap="1" wp14:anchorId="23A238A7" wp14:editId="600EBB15">
            <wp:simplePos x="0" y="0"/>
            <wp:positionH relativeFrom="column">
              <wp:posOffset>-1003935</wp:posOffset>
            </wp:positionH>
            <wp:positionV relativeFrom="paragraph">
              <wp:posOffset>-643890</wp:posOffset>
            </wp:positionV>
            <wp:extent cx="7420030" cy="10492740"/>
            <wp:effectExtent l="0" t="0" r="9525"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1163" cy="10494342"/>
                    </a:xfrm>
                    <a:prstGeom prst="rect">
                      <a:avLst/>
                    </a:prstGeom>
                  </pic:spPr>
                </pic:pic>
              </a:graphicData>
            </a:graphic>
            <wp14:sizeRelH relativeFrom="page">
              <wp14:pctWidth>0</wp14:pctWidth>
            </wp14:sizeRelH>
            <wp14:sizeRelV relativeFrom="page">
              <wp14:pctHeight>0</wp14:pctHeight>
            </wp14:sizeRelV>
          </wp:anchor>
        </w:drawing>
      </w:r>
      <w:r w:rsidR="00BA6736" w:rsidRPr="009500FD">
        <w:rPr>
          <w:rFonts w:ascii="Times New Roman" w:eastAsia="Times New Roman" w:hAnsi="Times New Roman"/>
          <w:sz w:val="22"/>
          <w:szCs w:val="22"/>
          <w:lang w:eastAsia="ar-SA"/>
        </w:rPr>
        <w:t xml:space="preserve">МУНИЦИПАЛЬНОЕ ОБЩЕОБРАЗОВАТЕЛЬНОЕ БЮДЖЕТНОЕ </w:t>
      </w:r>
      <w:proofErr w:type="gramStart"/>
      <w:r w:rsidR="00BA6736" w:rsidRPr="009500FD">
        <w:rPr>
          <w:rFonts w:ascii="Times New Roman" w:eastAsia="Times New Roman" w:hAnsi="Times New Roman"/>
          <w:sz w:val="22"/>
          <w:szCs w:val="22"/>
          <w:lang w:eastAsia="ar-SA"/>
        </w:rPr>
        <w:t>УЧРЕЖДЕНИЕ  ЛИЦЕЙ</w:t>
      </w:r>
      <w:proofErr w:type="gramEnd"/>
      <w:r w:rsidR="00BA6736" w:rsidRPr="009500FD">
        <w:rPr>
          <w:rFonts w:ascii="Times New Roman" w:eastAsia="Times New Roman" w:hAnsi="Times New Roman"/>
          <w:sz w:val="22"/>
          <w:szCs w:val="22"/>
          <w:lang w:eastAsia="ar-SA"/>
        </w:rPr>
        <w:t xml:space="preserve">  №33</w:t>
      </w:r>
    </w:p>
    <w:p w14:paraId="284CBF7E" w14:textId="77777777" w:rsidR="00BA6736" w:rsidRPr="009500FD" w:rsidRDefault="00BA6736" w:rsidP="00BA6736">
      <w:pPr>
        <w:suppressAutoHyphens/>
        <w:jc w:val="center"/>
        <w:rPr>
          <w:rFonts w:ascii="Times New Roman" w:eastAsia="Times New Roman" w:hAnsi="Times New Roman"/>
          <w:sz w:val="22"/>
          <w:szCs w:val="22"/>
          <w:lang w:eastAsia="ar-SA"/>
        </w:rPr>
      </w:pPr>
    </w:p>
    <w:tbl>
      <w:tblPr>
        <w:tblW w:w="0" w:type="auto"/>
        <w:tblLook w:val="04A0" w:firstRow="1" w:lastRow="0" w:firstColumn="1" w:lastColumn="0" w:noHBand="0" w:noVBand="1"/>
      </w:tblPr>
      <w:tblGrid>
        <w:gridCol w:w="3512"/>
        <w:gridCol w:w="1667"/>
        <w:gridCol w:w="4392"/>
      </w:tblGrid>
      <w:tr w:rsidR="00BA6736" w:rsidRPr="009500FD" w14:paraId="5181500F" w14:textId="77777777" w:rsidTr="00FA73BB">
        <w:tc>
          <w:tcPr>
            <w:tcW w:w="3605" w:type="dxa"/>
          </w:tcPr>
          <w:p w14:paraId="235B1B9E" w14:textId="77777777" w:rsidR="00BA6736" w:rsidRPr="009500FD" w:rsidRDefault="00BA6736" w:rsidP="00FA73BB">
            <w:pPr>
              <w:suppressAutoHyphens/>
              <w:spacing w:after="0" w:line="240" w:lineRule="auto"/>
              <w:jc w:val="center"/>
              <w:rPr>
                <w:rFonts w:ascii="Times New Roman" w:eastAsia="Arial Unicode MS" w:hAnsi="Times New Roman"/>
                <w:color w:val="000000"/>
                <w:sz w:val="24"/>
                <w:szCs w:val="24"/>
                <w:lang w:eastAsia="ar-SA"/>
              </w:rPr>
            </w:pPr>
            <w:r>
              <w:rPr>
                <w:rFonts w:ascii="Times New Roman" w:eastAsia="Arial Unicode MS" w:hAnsi="Times New Roman"/>
                <w:color w:val="000000"/>
                <w:sz w:val="24"/>
                <w:szCs w:val="24"/>
                <w:lang w:eastAsia="ar-SA"/>
              </w:rPr>
              <w:t>ПРИНЯТО:</w:t>
            </w:r>
          </w:p>
          <w:p w14:paraId="793F43E0" w14:textId="77777777" w:rsidR="00BA6736" w:rsidRPr="00C9433C" w:rsidRDefault="00BA6736" w:rsidP="00FA73BB">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color w:val="2E2E2E"/>
                <w:sz w:val="24"/>
                <w:szCs w:val="24"/>
              </w:rPr>
              <w:t>н</w:t>
            </w:r>
            <w:r w:rsidRPr="00C9433C">
              <w:rPr>
                <w:rFonts w:ascii="Times New Roman" w:eastAsia="Times New Roman" w:hAnsi="Times New Roman"/>
                <w:color w:val="2E2E2E"/>
                <w:sz w:val="24"/>
                <w:szCs w:val="24"/>
              </w:rPr>
              <w:t xml:space="preserve">а </w:t>
            </w:r>
            <w:r>
              <w:rPr>
                <w:rFonts w:ascii="Times New Roman" w:eastAsia="Times New Roman" w:hAnsi="Times New Roman"/>
                <w:color w:val="2E2E2E"/>
                <w:sz w:val="24"/>
                <w:szCs w:val="24"/>
              </w:rPr>
              <w:t>п</w:t>
            </w:r>
            <w:r w:rsidRPr="00C9433C">
              <w:rPr>
                <w:rFonts w:ascii="Times New Roman" w:eastAsia="Times New Roman" w:hAnsi="Times New Roman"/>
                <w:color w:val="2E2E2E"/>
                <w:sz w:val="24"/>
                <w:szCs w:val="24"/>
              </w:rPr>
              <w:t>едагогическом совете</w:t>
            </w:r>
            <w:r w:rsidRPr="009500FD">
              <w:rPr>
                <w:rFonts w:ascii="Times New Roman" w:eastAsia="Arial Unicode MS" w:hAnsi="Times New Roman"/>
                <w:color w:val="000000"/>
                <w:sz w:val="24"/>
                <w:szCs w:val="24"/>
                <w:lang w:eastAsia="ar-SA"/>
              </w:rPr>
              <w:t xml:space="preserve"> МОБУ лицея № 33</w:t>
            </w:r>
            <w:r>
              <w:rPr>
                <w:rFonts w:ascii="Times New Roman" w:eastAsia="Times New Roman" w:hAnsi="Times New Roman"/>
                <w:sz w:val="24"/>
                <w:szCs w:val="24"/>
                <w:lang w:eastAsia="ar-SA"/>
              </w:rPr>
              <w:t xml:space="preserve"> </w:t>
            </w:r>
          </w:p>
          <w:p w14:paraId="0B1BF385" w14:textId="77777777" w:rsidR="00BA6736" w:rsidRDefault="00BA6736" w:rsidP="00BA6736">
            <w:pPr>
              <w:suppressAutoHyphens/>
              <w:spacing w:after="0" w:line="240" w:lineRule="auto"/>
              <w:jc w:val="center"/>
              <w:rPr>
                <w:rFonts w:ascii="Times New Roman" w:eastAsia="Times New Roman" w:hAnsi="Times New Roman"/>
                <w:color w:val="2E2E2E"/>
                <w:sz w:val="24"/>
                <w:szCs w:val="24"/>
              </w:rPr>
            </w:pPr>
            <w:r>
              <w:rPr>
                <w:rFonts w:ascii="Times New Roman" w:eastAsia="Times New Roman" w:hAnsi="Times New Roman"/>
                <w:color w:val="2E2E2E"/>
                <w:sz w:val="24"/>
                <w:szCs w:val="24"/>
              </w:rPr>
              <w:t>Протокол № 12</w:t>
            </w:r>
          </w:p>
          <w:p w14:paraId="4A59F4A1" w14:textId="77777777" w:rsidR="00BA6736" w:rsidRPr="009500FD" w:rsidRDefault="00BA6736" w:rsidP="00BA6736">
            <w:pPr>
              <w:suppressAutoHyphens/>
              <w:spacing w:after="0" w:line="240" w:lineRule="auto"/>
              <w:jc w:val="center"/>
              <w:rPr>
                <w:rFonts w:ascii="Times New Roman" w:eastAsia="Times New Roman" w:hAnsi="Times New Roman"/>
                <w:iCs/>
                <w:sz w:val="24"/>
                <w:szCs w:val="24"/>
                <w:lang w:eastAsia="ar-SA"/>
              </w:rPr>
            </w:pPr>
            <w:r>
              <w:rPr>
                <w:rFonts w:ascii="Times New Roman" w:eastAsia="Times New Roman" w:hAnsi="Times New Roman"/>
                <w:color w:val="2E2E2E"/>
                <w:sz w:val="24"/>
                <w:szCs w:val="24"/>
              </w:rPr>
              <w:t>от «28» марта 2023г.</w:t>
            </w:r>
          </w:p>
        </w:tc>
        <w:tc>
          <w:tcPr>
            <w:tcW w:w="1748" w:type="dxa"/>
          </w:tcPr>
          <w:p w14:paraId="780AB0FB" w14:textId="77777777" w:rsidR="00BA6736" w:rsidRPr="009500FD" w:rsidRDefault="00BA6736" w:rsidP="00FA73BB">
            <w:pPr>
              <w:suppressAutoHyphens/>
              <w:spacing w:after="0" w:line="240" w:lineRule="auto"/>
              <w:jc w:val="both"/>
              <w:rPr>
                <w:rFonts w:ascii="Times New Roman" w:eastAsia="Times New Roman" w:hAnsi="Times New Roman"/>
                <w:iCs/>
                <w:sz w:val="24"/>
                <w:szCs w:val="24"/>
                <w:lang w:eastAsia="ar-SA"/>
              </w:rPr>
            </w:pPr>
          </w:p>
        </w:tc>
        <w:tc>
          <w:tcPr>
            <w:tcW w:w="4501" w:type="dxa"/>
          </w:tcPr>
          <w:p w14:paraId="4D348DFC" w14:textId="77777777" w:rsidR="00BA6736" w:rsidRPr="009500FD" w:rsidRDefault="00BA6736" w:rsidP="00FA73BB">
            <w:pPr>
              <w:suppressAutoHyphens/>
              <w:spacing w:after="0" w:line="240" w:lineRule="auto"/>
              <w:jc w:val="center"/>
              <w:rPr>
                <w:rFonts w:ascii="Times New Roman" w:eastAsia="Times New Roman" w:hAnsi="Times New Roman"/>
                <w:sz w:val="24"/>
                <w:szCs w:val="24"/>
                <w:lang w:eastAsia="ar-SA"/>
              </w:rPr>
            </w:pPr>
            <w:r w:rsidRPr="009500FD">
              <w:rPr>
                <w:rFonts w:ascii="Times New Roman" w:eastAsia="Times New Roman" w:hAnsi="Times New Roman"/>
                <w:sz w:val="24"/>
                <w:szCs w:val="24"/>
                <w:lang w:eastAsia="ar-SA"/>
              </w:rPr>
              <w:t>Утверждено приказом</w:t>
            </w:r>
          </w:p>
          <w:p w14:paraId="7437DFAD" w14:textId="77777777" w:rsidR="00BA6736" w:rsidRPr="009500FD" w:rsidRDefault="00BA6736" w:rsidP="00FA73BB">
            <w:pPr>
              <w:suppressAutoHyphens/>
              <w:spacing w:after="0" w:line="240" w:lineRule="auto"/>
              <w:jc w:val="center"/>
              <w:rPr>
                <w:rFonts w:ascii="Times New Roman" w:eastAsia="Times New Roman" w:hAnsi="Times New Roman"/>
                <w:sz w:val="24"/>
                <w:szCs w:val="24"/>
                <w:lang w:eastAsia="ar-SA"/>
              </w:rPr>
            </w:pPr>
            <w:r w:rsidRPr="009500FD">
              <w:rPr>
                <w:rFonts w:ascii="Times New Roman" w:eastAsia="Times New Roman" w:hAnsi="Times New Roman"/>
                <w:sz w:val="24"/>
                <w:szCs w:val="24"/>
                <w:lang w:eastAsia="ar-SA"/>
              </w:rPr>
              <w:t>МОБУ лицея  № 33</w:t>
            </w:r>
          </w:p>
          <w:p w14:paraId="1E8CD59A" w14:textId="77777777" w:rsidR="00BA6736" w:rsidRPr="009500FD" w:rsidRDefault="00BA6736" w:rsidP="00FA73BB">
            <w:pPr>
              <w:suppressAutoHyphens/>
              <w:spacing w:after="0" w:line="240" w:lineRule="auto"/>
              <w:jc w:val="center"/>
              <w:rPr>
                <w:rFonts w:ascii="Times New Roman" w:eastAsia="Times New Roman" w:hAnsi="Times New Roman"/>
                <w:sz w:val="24"/>
                <w:szCs w:val="24"/>
                <w:lang w:eastAsia="ar-SA"/>
              </w:rPr>
            </w:pPr>
            <w:r w:rsidRPr="009500FD">
              <w:rPr>
                <w:rFonts w:ascii="Times New Roman" w:eastAsia="Times New Roman" w:hAnsi="Times New Roman"/>
                <w:sz w:val="24"/>
                <w:szCs w:val="24"/>
                <w:lang w:eastAsia="ar-SA"/>
              </w:rPr>
              <w:t>(</w:t>
            </w:r>
            <w:r>
              <w:rPr>
                <w:rFonts w:ascii="Times New Roman" w:eastAsia="Times New Roman" w:hAnsi="Times New Roman"/>
                <w:sz w:val="24"/>
                <w:szCs w:val="24"/>
                <w:lang w:eastAsia="ar-SA"/>
              </w:rPr>
              <w:t>28</w:t>
            </w:r>
            <w:r w:rsidRPr="009500FD">
              <w:rPr>
                <w:rFonts w:ascii="Times New Roman" w:eastAsia="Times New Roman" w:hAnsi="Times New Roman"/>
                <w:sz w:val="24"/>
                <w:szCs w:val="24"/>
                <w:lang w:eastAsia="ar-SA"/>
              </w:rPr>
              <w:t>.</w:t>
            </w:r>
            <w:r>
              <w:rPr>
                <w:rFonts w:ascii="Times New Roman" w:eastAsia="Times New Roman" w:hAnsi="Times New Roman"/>
                <w:sz w:val="24"/>
                <w:szCs w:val="24"/>
                <w:lang w:eastAsia="ar-SA"/>
              </w:rPr>
              <w:t>03</w:t>
            </w:r>
            <w:r w:rsidRPr="009500FD">
              <w:rPr>
                <w:rFonts w:ascii="Times New Roman" w:eastAsia="Times New Roman" w:hAnsi="Times New Roman"/>
                <w:sz w:val="24"/>
                <w:szCs w:val="24"/>
                <w:lang w:eastAsia="ar-SA"/>
              </w:rPr>
              <w:t>.202</w:t>
            </w:r>
            <w:r>
              <w:rPr>
                <w:rFonts w:ascii="Times New Roman" w:eastAsia="Times New Roman" w:hAnsi="Times New Roman"/>
                <w:sz w:val="24"/>
                <w:szCs w:val="24"/>
                <w:lang w:eastAsia="ar-SA"/>
              </w:rPr>
              <w:t>3</w:t>
            </w:r>
            <w:r w:rsidRPr="009500F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265</w:t>
            </w:r>
            <w:r w:rsidRPr="009500FD">
              <w:rPr>
                <w:rFonts w:ascii="Times New Roman" w:eastAsia="Times New Roman" w:hAnsi="Times New Roman"/>
                <w:sz w:val="24"/>
                <w:szCs w:val="24"/>
                <w:lang w:eastAsia="ar-SA"/>
              </w:rPr>
              <w:t>)</w:t>
            </w:r>
          </w:p>
          <w:p w14:paraId="1BEB4233" w14:textId="77777777" w:rsidR="00BA6736" w:rsidRPr="009500FD" w:rsidRDefault="00BA6736" w:rsidP="00FA73BB">
            <w:pPr>
              <w:suppressAutoHyphens/>
              <w:spacing w:after="0" w:line="240" w:lineRule="auto"/>
              <w:jc w:val="center"/>
              <w:rPr>
                <w:rFonts w:ascii="Times New Roman" w:eastAsia="Times New Roman" w:hAnsi="Times New Roman"/>
                <w:sz w:val="24"/>
                <w:szCs w:val="24"/>
                <w:lang w:eastAsia="ar-SA"/>
              </w:rPr>
            </w:pPr>
            <w:proofErr w:type="spellStart"/>
            <w:r>
              <w:rPr>
                <w:rFonts w:ascii="Times New Roman" w:eastAsia="Times New Roman" w:hAnsi="Times New Roman"/>
                <w:color w:val="2E2E2E"/>
                <w:sz w:val="24"/>
                <w:szCs w:val="24"/>
              </w:rPr>
              <w:t>И.о</w:t>
            </w:r>
            <w:proofErr w:type="spellEnd"/>
            <w:r>
              <w:rPr>
                <w:rFonts w:ascii="Times New Roman" w:eastAsia="Times New Roman" w:hAnsi="Times New Roman"/>
                <w:color w:val="2E2E2E"/>
                <w:sz w:val="24"/>
                <w:szCs w:val="24"/>
              </w:rPr>
              <w:t>. директора МОБУ лицея № 33</w:t>
            </w:r>
            <w:r w:rsidRPr="009500F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p>
          <w:p w14:paraId="2B575C6B" w14:textId="77777777" w:rsidR="00BA6736" w:rsidRPr="009500FD" w:rsidRDefault="00BA6736" w:rsidP="00FA73BB">
            <w:pPr>
              <w:suppressAutoHyphens/>
              <w:spacing w:after="0" w:line="240" w:lineRule="auto"/>
              <w:jc w:val="both"/>
              <w:rPr>
                <w:rFonts w:ascii="Times New Roman" w:eastAsia="Times New Roman" w:hAnsi="Times New Roman"/>
                <w:iCs/>
                <w:sz w:val="24"/>
                <w:szCs w:val="24"/>
                <w:lang w:eastAsia="ar-SA"/>
              </w:rPr>
            </w:pPr>
            <w:r>
              <w:rPr>
                <w:rFonts w:ascii="Times New Roman" w:eastAsia="Times New Roman" w:hAnsi="Times New Roman"/>
                <w:color w:val="2E2E2E"/>
                <w:sz w:val="24"/>
                <w:szCs w:val="24"/>
              </w:rPr>
              <w:t xml:space="preserve">_______________Г.А. </w:t>
            </w:r>
            <w:proofErr w:type="spellStart"/>
            <w:r>
              <w:rPr>
                <w:rFonts w:ascii="Times New Roman" w:eastAsia="Times New Roman" w:hAnsi="Times New Roman"/>
                <w:color w:val="2E2E2E"/>
                <w:sz w:val="24"/>
                <w:szCs w:val="24"/>
              </w:rPr>
              <w:t>Ересько-Гелеверя</w:t>
            </w:r>
            <w:proofErr w:type="spellEnd"/>
            <w:r w:rsidRPr="009500FD">
              <w:rPr>
                <w:rFonts w:ascii="Times New Roman" w:eastAsia="Times New Roman" w:hAnsi="Times New Roman"/>
                <w:iCs/>
                <w:sz w:val="24"/>
                <w:szCs w:val="24"/>
                <w:lang w:eastAsia="ar-SA"/>
              </w:rPr>
              <w:t xml:space="preserve"> </w:t>
            </w:r>
          </w:p>
        </w:tc>
      </w:tr>
    </w:tbl>
    <w:p w14:paraId="68E92B76" w14:textId="77777777" w:rsidR="00BA6736" w:rsidRDefault="00BA6736" w:rsidP="00BA6736">
      <w:pPr>
        <w:widowControl w:val="0"/>
        <w:spacing w:after="0" w:line="240" w:lineRule="auto"/>
        <w:ind w:right="-20"/>
        <w:jc w:val="center"/>
        <w:rPr>
          <w:rFonts w:ascii="Times New Roman" w:eastAsia="Times New Roman" w:hAnsi="Times New Roman"/>
          <w:b/>
          <w:bCs/>
          <w:color w:val="000000"/>
          <w:w w:val="99"/>
          <w:sz w:val="24"/>
          <w:szCs w:val="24"/>
        </w:rPr>
      </w:pPr>
    </w:p>
    <w:p w14:paraId="543529CE" w14:textId="77777777" w:rsidR="00BA6736" w:rsidRDefault="00BA6736" w:rsidP="00BA6736">
      <w:pPr>
        <w:widowControl w:val="0"/>
        <w:spacing w:after="0" w:line="240" w:lineRule="auto"/>
        <w:ind w:right="-20"/>
        <w:jc w:val="center"/>
        <w:rPr>
          <w:rFonts w:ascii="Times New Roman" w:eastAsia="Times New Roman" w:hAnsi="Times New Roman"/>
          <w:b/>
          <w:bCs/>
          <w:color w:val="000000"/>
          <w:w w:val="99"/>
          <w:sz w:val="24"/>
          <w:szCs w:val="24"/>
        </w:rPr>
      </w:pPr>
    </w:p>
    <w:p w14:paraId="169198CF" w14:textId="77777777" w:rsidR="00BA6736" w:rsidRDefault="00BA6736" w:rsidP="00BA6736">
      <w:pPr>
        <w:widowControl w:val="0"/>
        <w:spacing w:after="0" w:line="240" w:lineRule="auto"/>
        <w:ind w:right="-20"/>
        <w:jc w:val="center"/>
        <w:rPr>
          <w:rFonts w:ascii="Times New Roman" w:eastAsia="Times New Roman" w:hAnsi="Times New Roman"/>
          <w:b/>
          <w:bCs/>
          <w:color w:val="000000"/>
          <w:w w:val="99"/>
          <w:sz w:val="24"/>
          <w:szCs w:val="24"/>
        </w:rPr>
      </w:pPr>
    </w:p>
    <w:p w14:paraId="6A9FEFEC" w14:textId="77777777" w:rsidR="00BA6736" w:rsidRDefault="00BA6736" w:rsidP="00BA6736">
      <w:pPr>
        <w:widowControl w:val="0"/>
        <w:spacing w:after="0" w:line="240" w:lineRule="auto"/>
        <w:ind w:right="-20"/>
        <w:rPr>
          <w:rFonts w:ascii="Times New Roman" w:eastAsia="Times New Roman" w:hAnsi="Times New Roman"/>
          <w:bCs/>
          <w:color w:val="000000"/>
          <w:w w:val="99"/>
          <w:sz w:val="32"/>
          <w:szCs w:val="32"/>
        </w:rPr>
      </w:pPr>
    </w:p>
    <w:p w14:paraId="14C42FD1" w14:textId="77777777" w:rsidR="00BA6736" w:rsidRDefault="00BA6736" w:rsidP="00BA6736">
      <w:pPr>
        <w:widowControl w:val="0"/>
        <w:spacing w:after="0" w:line="240" w:lineRule="auto"/>
        <w:ind w:right="-20"/>
        <w:rPr>
          <w:rFonts w:ascii="Times New Roman" w:eastAsia="Times New Roman" w:hAnsi="Times New Roman"/>
          <w:bCs/>
          <w:color w:val="000000"/>
          <w:w w:val="99"/>
          <w:sz w:val="32"/>
          <w:szCs w:val="32"/>
        </w:rPr>
      </w:pPr>
    </w:p>
    <w:p w14:paraId="456B1ACD" w14:textId="77777777" w:rsidR="00BA6736" w:rsidRPr="00C9433C" w:rsidRDefault="00BA6736" w:rsidP="00BA6736">
      <w:pPr>
        <w:widowControl w:val="0"/>
        <w:spacing w:after="0" w:line="240" w:lineRule="auto"/>
        <w:ind w:right="-20"/>
        <w:rPr>
          <w:rFonts w:ascii="Times New Roman" w:eastAsia="Times New Roman" w:hAnsi="Times New Roman"/>
          <w:bCs/>
          <w:color w:val="000000"/>
          <w:w w:val="99"/>
          <w:sz w:val="32"/>
          <w:szCs w:val="32"/>
        </w:rPr>
      </w:pPr>
    </w:p>
    <w:p w14:paraId="38EFF4F4" w14:textId="445035D4" w:rsidR="00BA6736" w:rsidRPr="00B144A9" w:rsidRDefault="00BA6736" w:rsidP="00BA6736">
      <w:pPr>
        <w:spacing w:after="0" w:line="240" w:lineRule="auto"/>
        <w:jc w:val="center"/>
        <w:rPr>
          <w:rFonts w:ascii="Times New Roman" w:eastAsia="Times New Roman" w:hAnsi="Times New Roman"/>
          <w:b/>
          <w:color w:val="2E2E2E"/>
          <w:sz w:val="32"/>
          <w:szCs w:val="32"/>
        </w:rPr>
      </w:pPr>
      <w:r w:rsidRPr="00B144A9">
        <w:rPr>
          <w:rFonts w:ascii="Times New Roman" w:eastAsia="Times New Roman" w:hAnsi="Times New Roman"/>
          <w:b/>
          <w:color w:val="2E2E2E"/>
          <w:sz w:val="32"/>
          <w:szCs w:val="32"/>
        </w:rPr>
        <w:t>Положение</w:t>
      </w:r>
    </w:p>
    <w:p w14:paraId="6894FD3E" w14:textId="77777777" w:rsidR="00BA6736" w:rsidRPr="00B144A9" w:rsidRDefault="00BA6736" w:rsidP="00BA6736">
      <w:pPr>
        <w:spacing w:after="0" w:line="240" w:lineRule="auto"/>
        <w:jc w:val="center"/>
        <w:rPr>
          <w:rFonts w:ascii="Times New Roman" w:eastAsia="Times New Roman" w:hAnsi="Times New Roman"/>
          <w:b/>
          <w:color w:val="2E2E2E"/>
          <w:sz w:val="32"/>
          <w:szCs w:val="32"/>
        </w:rPr>
      </w:pPr>
      <w:r w:rsidRPr="00B144A9">
        <w:rPr>
          <w:rFonts w:ascii="Times New Roman" w:eastAsia="Times New Roman" w:hAnsi="Times New Roman"/>
          <w:b/>
          <w:color w:val="2E2E2E"/>
          <w:sz w:val="32"/>
          <w:szCs w:val="32"/>
        </w:rPr>
        <w:t xml:space="preserve">о </w:t>
      </w:r>
      <w:proofErr w:type="gramStart"/>
      <w:r w:rsidRPr="00B144A9">
        <w:rPr>
          <w:rFonts w:ascii="Times New Roman" w:eastAsia="Times New Roman" w:hAnsi="Times New Roman"/>
          <w:b/>
          <w:color w:val="2E2E2E"/>
          <w:sz w:val="32"/>
          <w:szCs w:val="32"/>
        </w:rPr>
        <w:t>порядке  обучения</w:t>
      </w:r>
      <w:proofErr w:type="gramEnd"/>
      <w:r w:rsidRPr="00B144A9">
        <w:rPr>
          <w:rFonts w:ascii="Times New Roman" w:eastAsia="Times New Roman" w:hAnsi="Times New Roman"/>
          <w:b/>
          <w:color w:val="2E2E2E"/>
          <w:sz w:val="32"/>
          <w:szCs w:val="32"/>
        </w:rPr>
        <w:t xml:space="preserve">  по индивидуальному учебному плану</w:t>
      </w:r>
    </w:p>
    <w:p w14:paraId="36C4341A" w14:textId="77777777" w:rsidR="00BA6736" w:rsidRPr="00C9433C" w:rsidRDefault="00BA6736" w:rsidP="00BA6736">
      <w:pPr>
        <w:widowControl w:val="0"/>
        <w:spacing w:after="0" w:line="240" w:lineRule="auto"/>
        <w:ind w:right="-20" w:firstLine="709"/>
        <w:rPr>
          <w:rFonts w:ascii="Times New Roman" w:eastAsia="Times New Roman" w:hAnsi="Times New Roman"/>
          <w:bCs/>
          <w:color w:val="000000"/>
          <w:w w:val="99"/>
          <w:sz w:val="24"/>
          <w:szCs w:val="24"/>
        </w:rPr>
      </w:pPr>
    </w:p>
    <w:p w14:paraId="200F9799" w14:textId="77777777" w:rsidR="00BA6736" w:rsidRDefault="00BA6736" w:rsidP="00BA6736">
      <w:pPr>
        <w:widowControl w:val="0"/>
        <w:spacing w:after="0" w:line="240" w:lineRule="auto"/>
        <w:ind w:right="-20"/>
        <w:rPr>
          <w:rFonts w:ascii="Times New Roman" w:eastAsia="Times New Roman" w:hAnsi="Times New Roman"/>
          <w:b/>
          <w:bCs/>
          <w:color w:val="000000"/>
          <w:w w:val="99"/>
          <w:sz w:val="24"/>
          <w:szCs w:val="24"/>
        </w:rPr>
      </w:pPr>
    </w:p>
    <w:p w14:paraId="11378D5F"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1B371F40"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2CB69465"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7367BEBB"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6E0CF62E"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024D326F"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66947934"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68FAB886"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7585EE74"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2E19C90F"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2E431419"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5E66E024"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2BB1B5D9"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5B9A0778"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3F1D64EE"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65B5CC3C"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0A690878"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7A76A1EE"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342F2C76"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10C96E3B"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1A968C3A"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1C8E48CA"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198B3E4F"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0DE216C6"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359054A4"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7D0BDF95"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4B8D4652"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05CFA6E9"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0A42FA6F" w14:textId="77777777" w:rsidR="00BA6736" w:rsidRDefault="00BA6736" w:rsidP="00BA6736">
      <w:pPr>
        <w:widowControl w:val="0"/>
        <w:spacing w:after="0" w:line="240" w:lineRule="auto"/>
        <w:ind w:right="-20" w:firstLine="709"/>
        <w:rPr>
          <w:rFonts w:ascii="Times New Roman" w:eastAsia="Times New Roman" w:hAnsi="Times New Roman"/>
          <w:b/>
          <w:bCs/>
          <w:color w:val="000000"/>
          <w:w w:val="99"/>
          <w:sz w:val="24"/>
          <w:szCs w:val="24"/>
        </w:rPr>
      </w:pPr>
    </w:p>
    <w:p w14:paraId="468E3A3B" w14:textId="77777777" w:rsidR="00BA6736" w:rsidRDefault="00BA6736" w:rsidP="00BA6736">
      <w:pPr>
        <w:widowControl w:val="0"/>
        <w:suppressAutoHyphens/>
        <w:spacing w:after="0" w:line="360" w:lineRule="auto"/>
        <w:ind w:right="-1"/>
        <w:jc w:val="center"/>
        <w:rPr>
          <w:rFonts w:ascii="Times New Roman" w:eastAsia="Times New Roman" w:hAnsi="Times New Roman"/>
          <w:sz w:val="24"/>
          <w:szCs w:val="24"/>
          <w:lang w:eastAsia="ar-SA"/>
        </w:rPr>
      </w:pPr>
      <w:r w:rsidRPr="009500FD">
        <w:rPr>
          <w:rFonts w:ascii="Times New Roman" w:eastAsia="Times New Roman" w:hAnsi="Times New Roman"/>
          <w:sz w:val="24"/>
          <w:szCs w:val="24"/>
          <w:lang w:eastAsia="ar-SA"/>
        </w:rPr>
        <w:t>г. Таганрог</w:t>
      </w:r>
    </w:p>
    <w:p w14:paraId="595CD554" w14:textId="77777777" w:rsidR="00935AF9" w:rsidRDefault="00935AF9" w:rsidP="00BA6736">
      <w:pPr>
        <w:widowControl w:val="0"/>
        <w:suppressAutoHyphens/>
        <w:spacing w:after="0" w:line="360" w:lineRule="auto"/>
        <w:ind w:right="-1"/>
        <w:jc w:val="center"/>
        <w:rPr>
          <w:rFonts w:ascii="Times New Roman" w:eastAsia="Times New Roman" w:hAnsi="Times New Roman"/>
          <w:sz w:val="24"/>
          <w:szCs w:val="24"/>
          <w:lang w:eastAsia="ar-SA"/>
        </w:rPr>
      </w:pPr>
    </w:p>
    <w:p w14:paraId="5970E6EF" w14:textId="77777777" w:rsidR="00935AF9" w:rsidRDefault="00935AF9" w:rsidP="00935AF9">
      <w:pPr>
        <w:spacing w:before="480" w:after="144" w:line="336" w:lineRule="atLeast"/>
        <w:rPr>
          <w:rFonts w:ascii="Times New Roman" w:eastAsia="Times New Roman" w:hAnsi="Times New Roman"/>
          <w:b/>
          <w:bCs/>
          <w:color w:val="2E2E2E"/>
          <w:sz w:val="24"/>
          <w:szCs w:val="24"/>
        </w:rPr>
      </w:pPr>
      <w:r>
        <w:rPr>
          <w:rFonts w:ascii="Times New Roman" w:eastAsia="Times New Roman" w:hAnsi="Times New Roman"/>
          <w:b/>
          <w:bCs/>
          <w:color w:val="2E2E2E"/>
          <w:sz w:val="24"/>
          <w:szCs w:val="24"/>
        </w:rPr>
        <w:lastRenderedPageBreak/>
        <w:t>1. Общие положения</w:t>
      </w:r>
    </w:p>
    <w:p w14:paraId="5B583C7C"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1.1. Настоящее </w:t>
      </w:r>
      <w:r w:rsidRPr="006968DB">
        <w:rPr>
          <w:rFonts w:ascii="Times New Roman" w:eastAsia="Times New Roman" w:hAnsi="Times New Roman"/>
          <w:bCs/>
          <w:color w:val="2E2E2E"/>
          <w:sz w:val="24"/>
          <w:szCs w:val="24"/>
        </w:rPr>
        <w:t>Положение о порядке обучения по  индивидуальному учебному плану</w:t>
      </w:r>
      <w:r>
        <w:rPr>
          <w:rFonts w:ascii="Times New Roman" w:eastAsia="Times New Roman" w:hAnsi="Times New Roman"/>
          <w:color w:val="2E2E2E"/>
          <w:sz w:val="24"/>
          <w:szCs w:val="24"/>
        </w:rPr>
        <w:t xml:space="preserve"> в лицее по новым  ФГОС НОО, ООО и СОО разработано в соответствии с Федеральным законом № 273-ФЗ от 29.12.2012 года «Об образовании в Российской Федерации» с изменениями на 29 декабря 2022 года, Приказом Министерства просвещения РФ от 22 марта 2021 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7 октября 2022 года, Приказом Министерства просвещения РФ от 31 мая 2021 года №286 «Об утверждении федерального государственного образовательного стандарта начального общего образования», Приказом Министерства просвещения РФ от 31 мая 2021 года №287 «Об утверждении федерального государственного образовательного стандарта основного общего образования» с изменениями на 18 июля 2022 года, Приказом Министерства образования и науки РФ от 17 мая 2012 года №413 «Об утверждении федерального государственного образовательного стандарта среднего общего образования» с изменениями на 12 августа 2022 года, а также Уставом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14:paraId="63153CD5"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1.2. </w:t>
      </w:r>
      <w:proofErr w:type="gramStart"/>
      <w:r>
        <w:rPr>
          <w:rFonts w:ascii="Times New Roman" w:eastAsia="Times New Roman" w:hAnsi="Times New Roman"/>
          <w:color w:val="2E2E2E"/>
          <w:sz w:val="24"/>
          <w:szCs w:val="24"/>
        </w:rPr>
        <w:t>Данное  Положение</w:t>
      </w:r>
      <w:proofErr w:type="gramEnd"/>
      <w:r>
        <w:rPr>
          <w:rFonts w:ascii="Times New Roman" w:eastAsia="Times New Roman" w:hAnsi="Times New Roman"/>
          <w:color w:val="2E2E2E"/>
          <w:sz w:val="24"/>
          <w:szCs w:val="24"/>
        </w:rPr>
        <w:t xml:space="preserve"> о порядке обучения по индивидуальному учебному плану устанавливает порядок обучения по индивидуальному плану в лицее, определяет требования к индивидуальному учебному плану начального общего образования, основного общего образования и среднего общего образования, регламентирует контроль исполнения и порядок управления реализацией индивидуального учебного плана, а также регулирует финансовое обеспечение и материально-техническое оснащение. </w:t>
      </w:r>
    </w:p>
    <w:p w14:paraId="40CBA4C6"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1.3. В соответствии с Приказом Министерства просвещения РФ от 22 марта 2021 года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том числе адаптированной, в порядке, установленном локальными нормативными актами МОБУ лицея № 33. </w:t>
      </w:r>
    </w:p>
    <w:p w14:paraId="5F7D2143"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1.4. Индивидуальный учебный план – учебный план, обеспечивающий освоение образовательной программы на основе индивидуализации ее содержания с учетом </w:t>
      </w:r>
      <w:r>
        <w:rPr>
          <w:rFonts w:ascii="Times New Roman" w:eastAsia="Times New Roman" w:hAnsi="Times New Roman"/>
          <w:color w:val="2E2E2E"/>
          <w:sz w:val="24"/>
          <w:szCs w:val="24"/>
        </w:rPr>
        <w:lastRenderedPageBreak/>
        <w:t xml:space="preserve">особенностей и образовательных потребностей конкретного обучающегося (п.23 ст.2 ФЗ-273 «Об образовании в Российской Федерации»). </w:t>
      </w:r>
    </w:p>
    <w:p w14:paraId="5E71DF4E"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1.5.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 </w:t>
      </w:r>
    </w:p>
    <w:p w14:paraId="5190969D"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1.6. При прохождении обучения в соответствии с индивидуальным учебным планом срок освоения общеобразовательной программы может быть изменен лицеем с учетом особенностей, образовательных потребностей и интересам конкретного обучающегося. </w:t>
      </w:r>
    </w:p>
    <w:p w14:paraId="32EEF8BA"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14:paraId="14C8BC6F"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b/>
          <w:bCs/>
          <w:color w:val="2E2E2E"/>
          <w:sz w:val="24"/>
          <w:szCs w:val="24"/>
        </w:rPr>
        <w:t xml:space="preserve">2. Порядок </w:t>
      </w:r>
      <w:proofErr w:type="gramStart"/>
      <w:r>
        <w:rPr>
          <w:rFonts w:ascii="Times New Roman" w:eastAsia="Times New Roman" w:hAnsi="Times New Roman"/>
          <w:b/>
          <w:bCs/>
          <w:color w:val="2E2E2E"/>
          <w:sz w:val="24"/>
          <w:szCs w:val="24"/>
        </w:rPr>
        <w:t>обучения  по</w:t>
      </w:r>
      <w:proofErr w:type="gramEnd"/>
      <w:r>
        <w:rPr>
          <w:rFonts w:ascii="Times New Roman" w:eastAsia="Times New Roman" w:hAnsi="Times New Roman"/>
          <w:b/>
          <w:bCs/>
          <w:color w:val="2E2E2E"/>
          <w:sz w:val="24"/>
          <w:szCs w:val="24"/>
        </w:rPr>
        <w:t xml:space="preserve"> индивидуальному плану</w:t>
      </w:r>
    </w:p>
    <w:p w14:paraId="73F19F06"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2.1. Индивидуальный учебный план разрабатывается для отдельного обучающегося или группы обучающихся на основе учебного плана МОБУ лицея № </w:t>
      </w:r>
      <w:proofErr w:type="gramStart"/>
      <w:r>
        <w:rPr>
          <w:rFonts w:ascii="Times New Roman" w:eastAsia="Times New Roman" w:hAnsi="Times New Roman"/>
          <w:color w:val="2E2E2E"/>
          <w:sz w:val="24"/>
          <w:szCs w:val="24"/>
        </w:rPr>
        <w:t>33  и</w:t>
      </w:r>
      <w:proofErr w:type="gramEnd"/>
      <w:r>
        <w:rPr>
          <w:rFonts w:ascii="Times New Roman" w:eastAsia="Times New Roman" w:hAnsi="Times New Roman"/>
          <w:color w:val="2E2E2E"/>
          <w:sz w:val="24"/>
          <w:szCs w:val="24"/>
        </w:rPr>
        <w:t xml:space="preserve"> в соответствии со спецификой и возможностями лицея (ФГОС, п.18.3.1). </w:t>
      </w:r>
    </w:p>
    <w:p w14:paraId="176EABEF"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2.2. Организация обучения по индивидуальному учебному плану осуществляется по заявлению родителей (законных представителей) несовершеннолетних обучающихся. </w:t>
      </w:r>
    </w:p>
    <w:p w14:paraId="0BC6A1F4"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2.3. 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 </w:t>
      </w:r>
    </w:p>
    <w:p w14:paraId="5E3FD4F9"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2.4. Заявления о переводе на обучение по индивидуальному учебному плану принимаются в течение учебного года до 15 мая. </w:t>
      </w:r>
    </w:p>
    <w:p w14:paraId="51DA2B4C"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2.5.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(ч.9 ст.58 ФЗ «Об образовании в Российской Федерации»). </w:t>
      </w:r>
    </w:p>
    <w:p w14:paraId="39BBF074"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2.6. Перевод на обучение по индивидуальному учебному плану оформляется приказом директора МОБУ лицея № 33. </w:t>
      </w:r>
    </w:p>
    <w:p w14:paraId="7A0476EA"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lastRenderedPageBreak/>
        <w:t xml:space="preserve">2.7. Индивидуальный учебный план утверждается решением педагогического совета МОБУ лицея № 33. </w:t>
      </w:r>
    </w:p>
    <w:p w14:paraId="1852FAFA"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2.8. Обучение по индивидуальному учебному плану начинается с начала учебного года и ведется по расписанию занятий в соответствии с учетом максимально допустимой учебной нагрузки составляет заместитель директора лицея по учебно-воспитательной работе и утверждает директор МОБУ лицея №33. </w:t>
      </w:r>
    </w:p>
    <w:p w14:paraId="427307FC"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2.9.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иных компонентов, входящих в учебный план организации. </w:t>
      </w:r>
    </w:p>
    <w:p w14:paraId="52062D1B"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2.10.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формы промежуточной аттестации обучающихся (п.22 ст.2 ФЗ-273 «Об образовании в Российской Федерации»). </w:t>
      </w:r>
    </w:p>
    <w:p w14:paraId="51FD477D"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2.11. Индивидуальные учебные планы могут быть предоставлены, прежде всего, одаренным детям и детям с ограниченными возможностями здоровья (ФГОС начального общего образования, п. 19.3; ФГОС основного общего образования, п. 18.3.1). </w:t>
      </w:r>
    </w:p>
    <w:p w14:paraId="7CAC68B6"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2.12. Организация, осуществляющая образовательную деятельность,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 (ч.4 ст.42 ФЗ-273 «Об образовании в Российской Федерации»). </w:t>
      </w:r>
    </w:p>
    <w:p w14:paraId="7D3A1A4E"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2.13. </w:t>
      </w:r>
      <w:proofErr w:type="gramStart"/>
      <w:r>
        <w:rPr>
          <w:rFonts w:ascii="Times New Roman" w:eastAsia="Times New Roman" w:hAnsi="Times New Roman"/>
          <w:color w:val="2E2E2E"/>
          <w:sz w:val="24"/>
          <w:szCs w:val="24"/>
        </w:rPr>
        <w:t>Обучение  по</w:t>
      </w:r>
      <w:proofErr w:type="gramEnd"/>
      <w:r>
        <w:rPr>
          <w:rFonts w:ascii="Times New Roman" w:eastAsia="Times New Roman" w:hAnsi="Times New Roman"/>
          <w:color w:val="2E2E2E"/>
          <w:sz w:val="24"/>
          <w:szCs w:val="24"/>
        </w:rPr>
        <w:t xml:space="preserve"> индивидуальному плану может быть организовано в отдельных классах (группах) лицея, наполняемость которых устанавливается в соответствии с требованиями санитарных норм и правил. </w:t>
      </w:r>
    </w:p>
    <w:p w14:paraId="39101CD8"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2.14. Реализация индивидуальных учебных планов на ступенях начального и основного общего образования сопровождается </w:t>
      </w:r>
      <w:proofErr w:type="spellStart"/>
      <w:r>
        <w:rPr>
          <w:rFonts w:ascii="Times New Roman" w:eastAsia="Times New Roman" w:hAnsi="Times New Roman"/>
          <w:color w:val="2E2E2E"/>
          <w:sz w:val="24"/>
          <w:szCs w:val="24"/>
        </w:rPr>
        <w:t>тьюторской</w:t>
      </w:r>
      <w:proofErr w:type="spellEnd"/>
      <w:r>
        <w:rPr>
          <w:rFonts w:ascii="Times New Roman" w:eastAsia="Times New Roman" w:hAnsi="Times New Roman"/>
          <w:color w:val="2E2E2E"/>
          <w:sz w:val="24"/>
          <w:szCs w:val="24"/>
        </w:rPr>
        <w:t xml:space="preserve"> поддержкой, на уровне среднего общего образования – классного руководителя. </w:t>
      </w:r>
    </w:p>
    <w:p w14:paraId="3A2F63B6"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2.15. Обучающиеся обязаны выполнять индивидуальный учебный план,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(п.1 ч.1. ст.43 ФЗ-273 «Об образовании в Российской Федерации»). </w:t>
      </w:r>
    </w:p>
    <w:p w14:paraId="4710FD68"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2.16. Ознакомление родителей (законных представителей) обучающихся с настоящим Положением, в том числе через информационные системы общего пользования, осуществляется при приеме детей в лицей. </w:t>
      </w:r>
    </w:p>
    <w:p w14:paraId="71D652C6"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lastRenderedPageBreak/>
        <w:t xml:space="preserve">2.17. </w:t>
      </w:r>
      <w:proofErr w:type="gramStart"/>
      <w:r>
        <w:rPr>
          <w:rFonts w:ascii="Times New Roman" w:eastAsia="Times New Roman" w:hAnsi="Times New Roman"/>
          <w:color w:val="2E2E2E"/>
          <w:sz w:val="24"/>
          <w:szCs w:val="24"/>
        </w:rPr>
        <w:t>Обучение  по</w:t>
      </w:r>
      <w:proofErr w:type="gramEnd"/>
      <w:r>
        <w:rPr>
          <w:rFonts w:ascii="Times New Roman" w:eastAsia="Times New Roman" w:hAnsi="Times New Roman"/>
          <w:color w:val="2E2E2E"/>
          <w:sz w:val="24"/>
          <w:szCs w:val="24"/>
        </w:rPr>
        <w:t xml:space="preserve"> индивидуальному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14:paraId="46326785"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2.18. Лицу, обучающемуся по индивидуальному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лицее в порядке, определенном образовательной организацией и закрепленном в его Уставе. </w:t>
      </w:r>
    </w:p>
    <w:p w14:paraId="16BA413F"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2.19. Текущий контроль успеваемости и промежуточная аттестация по учебному предмету, курсу, дисциплине (модулю) индивидуального учебного плана проводятся в рамках часов, отведенных на соответствующие предметы, курсы, дисциплины (модули). Формы, периодичность, порядок текущего контроля успеваемости и промежуточной аттестации обучающихся устанавливается в соответствии с  </w:t>
      </w:r>
      <w:hyperlink r:id="rId6" w:history="1">
        <w:r w:rsidRPr="004311F1">
          <w:rPr>
            <w:rFonts w:ascii="Times New Roman" w:hAnsi="Times New Roman"/>
            <w:color w:val="000000"/>
            <w:sz w:val="24"/>
            <w:szCs w:val="24"/>
            <w:shd w:val="clear" w:color="auto" w:fill="FFFFFF"/>
          </w:rPr>
          <w:t>Положение «О внутренней системе оценки качества образования муниципального общеобразовательного бюджетного учреждения лицея № 33»</w:t>
        </w:r>
      </w:hyperlink>
      <w:r w:rsidRPr="004311F1">
        <w:rPr>
          <w:rFonts w:ascii="Times New Roman" w:hAnsi="Times New Roman"/>
          <w:sz w:val="24"/>
          <w:szCs w:val="24"/>
        </w:rPr>
        <w:t>.</w:t>
      </w:r>
      <w:r>
        <w:rPr>
          <w:rFonts w:ascii="Times New Roman" w:eastAsia="Times New Roman" w:hAnsi="Times New Roman"/>
          <w:color w:val="2E2E2E"/>
          <w:sz w:val="24"/>
          <w:szCs w:val="24"/>
        </w:rPr>
        <w:t xml:space="preserve"> Результаты текущего контроля успеваемости и промежуточной аттестации обучающихся по индивидуальному учебному плану фиксируются в классном журнале. </w:t>
      </w:r>
    </w:p>
    <w:p w14:paraId="0265BEE5"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2.20.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(ч. 6 ст.59 ФЗ-273 «Об образовании в Российской Федерации»). Государственная итоговая аттестация обучающихся по индивидуальному учебному плану проводится в </w:t>
      </w:r>
      <w:proofErr w:type="gramStart"/>
      <w:r>
        <w:rPr>
          <w:rFonts w:ascii="Times New Roman" w:eastAsia="Times New Roman" w:hAnsi="Times New Roman"/>
          <w:color w:val="2E2E2E"/>
          <w:sz w:val="24"/>
          <w:szCs w:val="24"/>
        </w:rPr>
        <w:t>формах  и</w:t>
      </w:r>
      <w:proofErr w:type="gramEnd"/>
      <w:r>
        <w:rPr>
          <w:rFonts w:ascii="Times New Roman" w:eastAsia="Times New Roman" w:hAnsi="Times New Roman"/>
          <w:color w:val="2E2E2E"/>
          <w:sz w:val="24"/>
          <w:szCs w:val="24"/>
        </w:rPr>
        <w:t xml:space="preserve"> в порядке, предусмотренных законодательством.</w:t>
      </w:r>
    </w:p>
    <w:p w14:paraId="145902BA"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b/>
          <w:bCs/>
          <w:color w:val="2E2E2E"/>
          <w:sz w:val="24"/>
          <w:szCs w:val="24"/>
        </w:rPr>
        <w:t>3. Требования к индивидуальному учебному плану начального общего образования</w:t>
      </w:r>
    </w:p>
    <w:p w14:paraId="35CA6181"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3.1. Федеральный государственный образовательный стандарт начального общего образования обеспечивает 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w:t>
      </w:r>
      <w:r>
        <w:rPr>
          <w:rFonts w:ascii="Times New Roman" w:eastAsia="Times New Roman" w:hAnsi="Times New Roman"/>
          <w:color w:val="2E2E2E"/>
          <w:sz w:val="24"/>
          <w:szCs w:val="24"/>
        </w:rPr>
        <w:lastRenderedPageBreak/>
        <w:t>(далее - ИКТ), расширение возможностей индивидуального развития обучающихся посредством реализации  индивидуальных учебных планов.</w:t>
      </w:r>
    </w:p>
    <w:p w14:paraId="300B6ABB"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3.2.С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14:paraId="410A4BBE" w14:textId="77777777" w:rsidR="00935AF9" w:rsidRDefault="00935AF9" w:rsidP="00935AF9">
      <w:pPr>
        <w:numPr>
          <w:ilvl w:val="0"/>
          <w:numId w:val="1"/>
        </w:numPr>
        <w:spacing w:before="48" w:after="48" w:line="360" w:lineRule="atLeast"/>
        <w:ind w:left="0" w:hanging="36"/>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учебные занятия для углубленного изучения отдельных обязательных учебных предметов;</w:t>
      </w:r>
    </w:p>
    <w:p w14:paraId="4308A0A0" w14:textId="77777777" w:rsidR="00935AF9" w:rsidRDefault="00935AF9" w:rsidP="00935AF9">
      <w:pPr>
        <w:numPr>
          <w:ilvl w:val="0"/>
          <w:numId w:val="1"/>
        </w:numPr>
        <w:spacing w:before="48" w:after="48" w:line="360" w:lineRule="atLeast"/>
        <w:ind w:left="0" w:hanging="36"/>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учебные занятия, обеспечивающие различные интересы </w:t>
      </w:r>
      <w:proofErr w:type="gramStart"/>
      <w:r>
        <w:rPr>
          <w:rFonts w:ascii="Times New Roman" w:eastAsia="Times New Roman" w:hAnsi="Times New Roman"/>
          <w:color w:val="2E2E2E"/>
          <w:sz w:val="24"/>
          <w:szCs w:val="24"/>
        </w:rPr>
        <w:t>обучающихся,  в</w:t>
      </w:r>
      <w:proofErr w:type="gramEnd"/>
      <w:r>
        <w:rPr>
          <w:rFonts w:ascii="Times New Roman" w:eastAsia="Times New Roman" w:hAnsi="Times New Roman"/>
          <w:color w:val="2E2E2E"/>
          <w:sz w:val="24"/>
          <w:szCs w:val="24"/>
        </w:rPr>
        <w:t xml:space="preserve"> том числе этнокультурные.</w:t>
      </w:r>
    </w:p>
    <w:p w14:paraId="3D06E37B" w14:textId="77777777" w:rsidR="00935AF9" w:rsidRDefault="00935AF9" w:rsidP="00935AF9">
      <w:pPr>
        <w:spacing w:before="48" w:after="48" w:line="360" w:lineRule="atLeast"/>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3.3. В индивидуальный учебный план начального общего образования входят следующие обязательные для изучения предметные области, учебные предметы (учебные модули):</w:t>
      </w:r>
    </w:p>
    <w:p w14:paraId="4C51B8DB" w14:textId="77777777" w:rsidR="00935AF9" w:rsidRDefault="00935AF9" w:rsidP="00935AF9">
      <w:pPr>
        <w:numPr>
          <w:ilvl w:val="0"/>
          <w:numId w:val="2"/>
        </w:numPr>
        <w:spacing w:before="48" w:after="48" w:line="360" w:lineRule="atLeast"/>
        <w:ind w:left="0" w:hanging="12"/>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Русский язык и литературное чтение (Русский язык, Литературное чтение);</w:t>
      </w:r>
    </w:p>
    <w:p w14:paraId="762D74DC" w14:textId="77777777" w:rsidR="00935AF9" w:rsidRDefault="00935AF9" w:rsidP="00935AF9">
      <w:pPr>
        <w:numPr>
          <w:ilvl w:val="0"/>
          <w:numId w:val="2"/>
        </w:numPr>
        <w:spacing w:before="48" w:after="48" w:line="360" w:lineRule="atLeast"/>
        <w:ind w:left="0" w:hanging="12"/>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Родной язык и литературное чтение на родном языке (Родной язык и (или) государственный язык республики российской федерации, Литературное чтение на родном языке);</w:t>
      </w:r>
    </w:p>
    <w:p w14:paraId="48E90AD1" w14:textId="77777777" w:rsidR="00935AF9" w:rsidRDefault="00935AF9" w:rsidP="00935AF9">
      <w:pPr>
        <w:numPr>
          <w:ilvl w:val="0"/>
          <w:numId w:val="2"/>
        </w:numPr>
        <w:spacing w:before="48" w:after="48" w:line="360" w:lineRule="atLeast"/>
        <w:ind w:left="0" w:hanging="12"/>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Иностранный язык (Иностранный язык);</w:t>
      </w:r>
    </w:p>
    <w:p w14:paraId="2F50C72C" w14:textId="77777777" w:rsidR="00935AF9" w:rsidRDefault="00935AF9" w:rsidP="00935AF9">
      <w:pPr>
        <w:numPr>
          <w:ilvl w:val="0"/>
          <w:numId w:val="2"/>
        </w:numPr>
        <w:spacing w:before="48" w:after="48" w:line="360" w:lineRule="atLeast"/>
        <w:ind w:left="0" w:hanging="12"/>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Математика и информатика (Математика);</w:t>
      </w:r>
    </w:p>
    <w:p w14:paraId="48F5B541" w14:textId="77777777" w:rsidR="00935AF9" w:rsidRDefault="00935AF9" w:rsidP="00935AF9">
      <w:pPr>
        <w:numPr>
          <w:ilvl w:val="0"/>
          <w:numId w:val="2"/>
        </w:numPr>
        <w:spacing w:before="48" w:after="48" w:line="360" w:lineRule="atLeast"/>
        <w:ind w:left="0" w:hanging="12"/>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Обществознание и естествознание («Окружающий мир») (Окружающий мир);</w:t>
      </w:r>
    </w:p>
    <w:p w14:paraId="15376964" w14:textId="77777777" w:rsidR="00935AF9" w:rsidRDefault="00935AF9" w:rsidP="00935AF9">
      <w:pPr>
        <w:numPr>
          <w:ilvl w:val="0"/>
          <w:numId w:val="2"/>
        </w:numPr>
        <w:spacing w:before="48" w:after="48" w:line="360" w:lineRule="atLeast"/>
        <w:ind w:left="0" w:hanging="12"/>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Основы религиозных культур и светской этики (Основы религиозных культур и светской этики: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w:t>
      </w:r>
    </w:p>
    <w:p w14:paraId="09D2CE97" w14:textId="77777777" w:rsidR="00935AF9" w:rsidRDefault="00935AF9" w:rsidP="00935AF9">
      <w:pPr>
        <w:numPr>
          <w:ilvl w:val="0"/>
          <w:numId w:val="2"/>
        </w:numPr>
        <w:spacing w:before="48" w:after="48" w:line="360" w:lineRule="atLeast"/>
        <w:ind w:left="0" w:hanging="12"/>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Искусство (Изобразительное искусство, Музыка);</w:t>
      </w:r>
    </w:p>
    <w:p w14:paraId="774C1F3D" w14:textId="77777777" w:rsidR="00935AF9" w:rsidRDefault="00935AF9" w:rsidP="00935AF9">
      <w:pPr>
        <w:numPr>
          <w:ilvl w:val="0"/>
          <w:numId w:val="2"/>
        </w:numPr>
        <w:spacing w:before="48" w:after="48" w:line="360" w:lineRule="atLeast"/>
        <w:ind w:left="0" w:hanging="12"/>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Технология (Технология);</w:t>
      </w:r>
    </w:p>
    <w:p w14:paraId="3E5763B1" w14:textId="77777777" w:rsidR="00935AF9" w:rsidRDefault="00935AF9" w:rsidP="00935AF9">
      <w:pPr>
        <w:numPr>
          <w:ilvl w:val="0"/>
          <w:numId w:val="2"/>
        </w:numPr>
        <w:spacing w:before="48" w:after="48" w:line="360" w:lineRule="atLeast"/>
        <w:ind w:left="0" w:hanging="12"/>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Физическая культура (Физическая культура).</w:t>
      </w:r>
    </w:p>
    <w:p w14:paraId="399852F2"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3.4. Для образовательных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лицея и по заявлению родителей (законных представителей) несовершеннолетних обучающихся. </w:t>
      </w:r>
    </w:p>
    <w:p w14:paraId="23B2D8FF"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3.5. 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 </w:t>
      </w:r>
    </w:p>
    <w:p w14:paraId="1F3B6244"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lastRenderedPageBreak/>
        <w:t>3.6. Количество учебных занятий за 4 учебных года не может составлять менее 2954 часов и более 3345 часов.</w:t>
      </w:r>
    </w:p>
    <w:p w14:paraId="443583F3"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 3.7. Нормативный срок освоения образовательной программы начального общего образования составляет не более четырех лет. Для лиц, обучающихся по индивидуальным учебным планам, срок получения начального общего образования может быть сокращен.</w:t>
      </w:r>
    </w:p>
    <w:p w14:paraId="5413D26C" w14:textId="77777777" w:rsidR="00935AF9" w:rsidRDefault="00935AF9" w:rsidP="00935AF9">
      <w:pPr>
        <w:spacing w:before="480" w:after="144" w:line="336" w:lineRule="atLeast"/>
        <w:jc w:val="both"/>
        <w:rPr>
          <w:rFonts w:ascii="Times New Roman" w:eastAsia="Times New Roman" w:hAnsi="Times New Roman"/>
          <w:b/>
          <w:bCs/>
          <w:color w:val="2E2E2E"/>
          <w:sz w:val="24"/>
          <w:szCs w:val="24"/>
        </w:rPr>
      </w:pPr>
    </w:p>
    <w:p w14:paraId="177C6E93" w14:textId="77777777" w:rsidR="00935AF9" w:rsidRDefault="00935AF9" w:rsidP="00935AF9">
      <w:pPr>
        <w:spacing w:before="480" w:after="144" w:line="336" w:lineRule="atLeast"/>
        <w:jc w:val="both"/>
        <w:rPr>
          <w:rFonts w:ascii="Times New Roman" w:eastAsia="Times New Roman" w:hAnsi="Times New Roman"/>
          <w:b/>
          <w:bCs/>
          <w:color w:val="2E2E2E"/>
          <w:sz w:val="24"/>
          <w:szCs w:val="24"/>
        </w:rPr>
      </w:pPr>
    </w:p>
    <w:p w14:paraId="1BAAC21D" w14:textId="77777777" w:rsidR="00935AF9" w:rsidRDefault="00935AF9" w:rsidP="00935AF9">
      <w:pPr>
        <w:spacing w:before="480" w:after="144" w:line="336" w:lineRule="atLeast"/>
        <w:jc w:val="both"/>
        <w:rPr>
          <w:rFonts w:ascii="Times New Roman" w:eastAsia="Times New Roman" w:hAnsi="Times New Roman"/>
          <w:b/>
          <w:bCs/>
          <w:color w:val="2E2E2E"/>
          <w:sz w:val="24"/>
          <w:szCs w:val="24"/>
        </w:rPr>
      </w:pPr>
      <w:r>
        <w:rPr>
          <w:rFonts w:ascii="Times New Roman" w:eastAsia="Times New Roman" w:hAnsi="Times New Roman"/>
          <w:b/>
          <w:bCs/>
          <w:color w:val="2E2E2E"/>
          <w:sz w:val="24"/>
          <w:szCs w:val="24"/>
        </w:rPr>
        <w:t>4. Требования к индивидуальному учебному плану основного общего образования</w:t>
      </w:r>
    </w:p>
    <w:p w14:paraId="00E59BAB" w14:textId="77777777" w:rsidR="00935AF9" w:rsidRDefault="00935AF9" w:rsidP="00935AF9">
      <w:pPr>
        <w:spacing w:before="240" w:after="240" w:line="360" w:lineRule="atLeast"/>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4.1. Федеральный государственный образовательный стандарт основного общего образования обеспечивает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 </w:t>
      </w:r>
    </w:p>
    <w:p w14:paraId="0391AD64"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4.2.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предусматривает:</w:t>
      </w:r>
    </w:p>
    <w:p w14:paraId="06B586A3" w14:textId="77777777" w:rsidR="00935AF9" w:rsidRDefault="00935AF9" w:rsidP="00935AF9">
      <w:pPr>
        <w:numPr>
          <w:ilvl w:val="0"/>
          <w:numId w:val="3"/>
        </w:numPr>
        <w:spacing w:before="48" w:after="48" w:line="360" w:lineRule="atLeast"/>
        <w:ind w:left="0" w:hanging="36"/>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увеличение учебных часов, отведённых на изучение отдельных предметов обязательной части;</w:t>
      </w:r>
    </w:p>
    <w:p w14:paraId="7CFAC7C0" w14:textId="77777777" w:rsidR="00935AF9" w:rsidRDefault="00935AF9" w:rsidP="00935AF9">
      <w:pPr>
        <w:numPr>
          <w:ilvl w:val="0"/>
          <w:numId w:val="3"/>
        </w:numPr>
        <w:spacing w:before="48" w:after="48" w:line="360" w:lineRule="atLeast"/>
        <w:ind w:left="0" w:hanging="36"/>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введение специально разработанных учебных курсов, обеспечивающих интересы и потребности участников образовательной деятельности, в том числе этнокультурные;</w:t>
      </w:r>
    </w:p>
    <w:p w14:paraId="3BCE1BF3" w14:textId="77777777" w:rsidR="00935AF9" w:rsidRDefault="00935AF9" w:rsidP="00935AF9">
      <w:pPr>
        <w:numPr>
          <w:ilvl w:val="0"/>
          <w:numId w:val="3"/>
        </w:numPr>
        <w:spacing w:before="48" w:after="48" w:line="360" w:lineRule="atLeast"/>
        <w:ind w:left="0" w:hanging="36"/>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организацию внеурочной деятельности, ориентированную на обеспечение индивидуальных потребностей обучающихся.</w:t>
      </w:r>
    </w:p>
    <w:p w14:paraId="6D13076D" w14:textId="77777777" w:rsidR="00935AF9" w:rsidRDefault="00935AF9" w:rsidP="00935AF9">
      <w:pPr>
        <w:spacing w:before="48" w:after="48" w:line="360" w:lineRule="atLeast"/>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4.3. В индивидуальный учебный план основного общего образования входят следующие обязательные предметные области и учебные предметы.</w:t>
      </w:r>
    </w:p>
    <w:p w14:paraId="0E10CBC0" w14:textId="77777777" w:rsidR="00935AF9" w:rsidRDefault="00935AF9" w:rsidP="00935AF9">
      <w:pPr>
        <w:numPr>
          <w:ilvl w:val="0"/>
          <w:numId w:val="4"/>
        </w:numPr>
        <w:spacing w:before="48" w:after="48" w:line="360" w:lineRule="atLeast"/>
        <w:ind w:left="0" w:hanging="60"/>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Русский язык и литература (Русский язык, Литература);</w:t>
      </w:r>
    </w:p>
    <w:p w14:paraId="35652EA3" w14:textId="77777777" w:rsidR="00935AF9" w:rsidRDefault="00935AF9" w:rsidP="00935AF9">
      <w:pPr>
        <w:numPr>
          <w:ilvl w:val="0"/>
          <w:numId w:val="4"/>
        </w:numPr>
        <w:spacing w:before="48" w:after="48" w:line="360" w:lineRule="atLeast"/>
        <w:ind w:left="0" w:hanging="60"/>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Родной язык и родная литература (Родной язык и (или) государственный язык республики Российской Федерации, Родная литература);</w:t>
      </w:r>
    </w:p>
    <w:p w14:paraId="05BAEB4D" w14:textId="77777777" w:rsidR="00935AF9" w:rsidRDefault="00935AF9" w:rsidP="00935AF9">
      <w:pPr>
        <w:numPr>
          <w:ilvl w:val="0"/>
          <w:numId w:val="4"/>
        </w:numPr>
        <w:spacing w:before="48" w:after="48" w:line="360" w:lineRule="atLeast"/>
        <w:ind w:left="0" w:hanging="60"/>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Иностранные языки (Иностранный язык, второй иностранный язык);</w:t>
      </w:r>
    </w:p>
    <w:p w14:paraId="6EE19268" w14:textId="77777777" w:rsidR="00935AF9" w:rsidRDefault="00935AF9" w:rsidP="00935AF9">
      <w:pPr>
        <w:numPr>
          <w:ilvl w:val="0"/>
          <w:numId w:val="4"/>
        </w:numPr>
        <w:spacing w:before="48" w:after="48" w:line="360" w:lineRule="atLeast"/>
        <w:ind w:left="0" w:hanging="60"/>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Математика и информатика (Математика, Информатика);</w:t>
      </w:r>
    </w:p>
    <w:p w14:paraId="5EBA8AC7" w14:textId="77777777" w:rsidR="00935AF9" w:rsidRDefault="00935AF9" w:rsidP="00935AF9">
      <w:pPr>
        <w:numPr>
          <w:ilvl w:val="0"/>
          <w:numId w:val="4"/>
        </w:numPr>
        <w:spacing w:before="48" w:after="48" w:line="360" w:lineRule="atLeast"/>
        <w:ind w:left="0" w:hanging="60"/>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Общественно-научные предметы (История, Обществознание, География);</w:t>
      </w:r>
    </w:p>
    <w:p w14:paraId="356ADCD2" w14:textId="77777777" w:rsidR="00935AF9" w:rsidRDefault="00935AF9" w:rsidP="00935AF9">
      <w:pPr>
        <w:numPr>
          <w:ilvl w:val="0"/>
          <w:numId w:val="4"/>
        </w:numPr>
        <w:spacing w:before="48" w:after="48" w:line="360" w:lineRule="atLeast"/>
        <w:ind w:left="0" w:hanging="60"/>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Естественнонаучные предметы (Физика, Биология, Химия);</w:t>
      </w:r>
    </w:p>
    <w:p w14:paraId="5FA626AD" w14:textId="77777777" w:rsidR="00935AF9" w:rsidRDefault="00935AF9" w:rsidP="00935AF9">
      <w:pPr>
        <w:numPr>
          <w:ilvl w:val="0"/>
          <w:numId w:val="4"/>
        </w:numPr>
        <w:spacing w:before="48" w:after="48" w:line="360" w:lineRule="atLeast"/>
        <w:ind w:left="0" w:hanging="60"/>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lastRenderedPageBreak/>
        <w:t>Основы духовно-нравственной культуры народов России;</w:t>
      </w:r>
    </w:p>
    <w:p w14:paraId="04269225" w14:textId="77777777" w:rsidR="00935AF9" w:rsidRDefault="00935AF9" w:rsidP="00935AF9">
      <w:pPr>
        <w:numPr>
          <w:ilvl w:val="0"/>
          <w:numId w:val="4"/>
        </w:numPr>
        <w:spacing w:before="48" w:after="48" w:line="360" w:lineRule="atLeast"/>
        <w:ind w:left="0" w:hanging="60"/>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Искусство (Изобразительное искусство, Музыка);</w:t>
      </w:r>
    </w:p>
    <w:p w14:paraId="56C13A01" w14:textId="77777777" w:rsidR="00935AF9" w:rsidRDefault="00935AF9" w:rsidP="00935AF9">
      <w:pPr>
        <w:numPr>
          <w:ilvl w:val="0"/>
          <w:numId w:val="4"/>
        </w:numPr>
        <w:spacing w:before="48" w:after="48" w:line="360" w:lineRule="atLeast"/>
        <w:ind w:left="0" w:hanging="60"/>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Технология (Технология);</w:t>
      </w:r>
    </w:p>
    <w:p w14:paraId="4DDB2AC7" w14:textId="77777777" w:rsidR="00935AF9" w:rsidRDefault="00935AF9" w:rsidP="00935AF9">
      <w:pPr>
        <w:numPr>
          <w:ilvl w:val="0"/>
          <w:numId w:val="4"/>
        </w:numPr>
        <w:spacing w:before="48" w:after="48" w:line="360" w:lineRule="atLeast"/>
        <w:ind w:left="0" w:hanging="60"/>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Физическая культура и основы безопасности жизнедеятельности (Физическая культура, Основы безопасности жизнедеятельности).</w:t>
      </w:r>
    </w:p>
    <w:p w14:paraId="6C04FC24"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4.4. Учебный предмет «Математика» предметной области «Математика и информатика» включает в себя учебные курсы «Алгебра», «Геометрия», «Вероятность и статистика». Достижение обучающимися планируемых результатов освоения программы по индивидуальному плану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 </w:t>
      </w:r>
    </w:p>
    <w:p w14:paraId="1649E7D8"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4.5. Учебный предмет «История» предметной области «Общественно-научные предметы» включает в себя учебные курсы «История России» и «Всеобщая история». </w:t>
      </w:r>
    </w:p>
    <w:p w14:paraId="2C4FF933"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4.6. Для образовательных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лицея и по заявлению обучающихся, родителей (законных представителей) несовершеннолетних обучающихся. </w:t>
      </w:r>
    </w:p>
    <w:p w14:paraId="1317E80E"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4.7. Изучение второго иностранного языка из перечня, предлагаемого образовательной организацией, осуществляется по заявлению обучающихся, родителей (законных представителей) несовершеннолетних обучающихся и при наличии в школе необходимых условий. </w:t>
      </w:r>
    </w:p>
    <w:p w14:paraId="172E225A"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4.8. 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лицеем. </w:t>
      </w:r>
    </w:p>
    <w:p w14:paraId="5FE89230"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4.9. Количество учебных занятий за 5 лет не может составлять менее 5058 часов и более 5848 часов. </w:t>
      </w:r>
    </w:p>
    <w:p w14:paraId="783D1DD1"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4.10. Нормативный срок освоения образовательной программы основного общего образования составляет не более 5 лет. 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6 лет. </w:t>
      </w:r>
    </w:p>
    <w:p w14:paraId="5BADC7B8"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lastRenderedPageBreak/>
        <w:t>4.11. Для лиц, обучающихся по индивидуальным учебным планам, срок получения основного общего образования может быть сокращен.</w:t>
      </w:r>
    </w:p>
    <w:p w14:paraId="34D3D428" w14:textId="77777777" w:rsidR="00935AF9" w:rsidRDefault="00935AF9" w:rsidP="00935AF9">
      <w:pPr>
        <w:spacing w:after="0" w:line="360" w:lineRule="auto"/>
        <w:jc w:val="both"/>
        <w:rPr>
          <w:rFonts w:ascii="Times New Roman" w:eastAsia="Times New Roman" w:hAnsi="Times New Roman"/>
          <w:b/>
          <w:bCs/>
          <w:color w:val="2E2E2E"/>
          <w:sz w:val="24"/>
          <w:szCs w:val="24"/>
        </w:rPr>
      </w:pPr>
      <w:r>
        <w:rPr>
          <w:rFonts w:ascii="Times New Roman" w:eastAsia="Times New Roman" w:hAnsi="Times New Roman"/>
          <w:b/>
          <w:bCs/>
          <w:color w:val="2E2E2E"/>
          <w:sz w:val="24"/>
          <w:szCs w:val="24"/>
        </w:rPr>
        <w:t>5. Требования к индивидуальному учебному плану среднего общего образования</w:t>
      </w:r>
    </w:p>
    <w:p w14:paraId="3D7ED51A"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5.1. Организация, осуществляющая образовательную деятельность 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 а также 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w:t>
      </w:r>
    </w:p>
    <w:p w14:paraId="45C226BA"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5.2. Согласно ФГОС СОО, учебный план профиля обучения и (или) индивидуальный учебный план обучающегося должны содержать не менее 13 учебных предметов. </w:t>
      </w:r>
    </w:p>
    <w:p w14:paraId="44549712"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5.3. При профильном обучении индивидуальный учебный план должен содержать не менее 2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14:paraId="7C345DC9"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5.4. Условия реализации основной образовательной программы должны обеспечивать для участников образовательных отношений возможность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 </w:t>
      </w:r>
    </w:p>
    <w:p w14:paraId="7FFED676"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5.5. Обязательными для включения в индивидуальный учебный являются учебные предметы: «Русский язык</w:t>
      </w:r>
      <w:proofErr w:type="gramStart"/>
      <w:r>
        <w:rPr>
          <w:rFonts w:ascii="Times New Roman" w:eastAsia="Times New Roman" w:hAnsi="Times New Roman"/>
          <w:color w:val="2E2E2E"/>
          <w:sz w:val="24"/>
          <w:szCs w:val="24"/>
        </w:rPr>
        <w:t>»,  «</w:t>
      </w:r>
      <w:proofErr w:type="gramEnd"/>
      <w:r>
        <w:rPr>
          <w:rFonts w:ascii="Times New Roman" w:eastAsia="Times New Roman" w:hAnsi="Times New Roman"/>
          <w:color w:val="2E2E2E"/>
          <w:sz w:val="24"/>
          <w:szCs w:val="24"/>
        </w:rPr>
        <w:t>Литература», «Родной язык и (или) государственный язык республики Российской Федерации», «Родная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w:t>
      </w:r>
    </w:p>
    <w:p w14:paraId="6E76632D"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 5.6.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образовательной организации. </w:t>
      </w:r>
    </w:p>
    <w:p w14:paraId="4EC7AE5B"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5.7. Изучение «Второго иностранного языка» осуществляется по заявлениям обучающихся, родителей (законных представителей) несовершеннолетних обучающихся и при наличии необходимых условий в </w:t>
      </w:r>
      <w:proofErr w:type="spellStart"/>
      <w:r>
        <w:rPr>
          <w:rFonts w:ascii="Times New Roman" w:eastAsia="Times New Roman" w:hAnsi="Times New Roman"/>
          <w:color w:val="2E2E2E"/>
          <w:sz w:val="24"/>
          <w:szCs w:val="24"/>
        </w:rPr>
        <w:t>дицее</w:t>
      </w:r>
      <w:proofErr w:type="spellEnd"/>
      <w:r>
        <w:rPr>
          <w:rFonts w:ascii="Times New Roman" w:eastAsia="Times New Roman" w:hAnsi="Times New Roman"/>
          <w:color w:val="2E2E2E"/>
          <w:sz w:val="24"/>
          <w:szCs w:val="24"/>
        </w:rPr>
        <w:t xml:space="preserve">. </w:t>
      </w:r>
    </w:p>
    <w:p w14:paraId="5D78C062"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5.8. В учебные планы могут быть включены дополнительные учебные предметы, курсы по выбору обучающихся, предлагаемые образовательной организацией в соответствии со </w:t>
      </w:r>
      <w:r>
        <w:rPr>
          <w:rFonts w:ascii="Times New Roman" w:eastAsia="Times New Roman" w:hAnsi="Times New Roman"/>
          <w:color w:val="2E2E2E"/>
          <w:sz w:val="24"/>
          <w:szCs w:val="24"/>
        </w:rPr>
        <w:lastRenderedPageBreak/>
        <w:t xml:space="preserve">спецификой и возможностями организации, осуществляющей образовательную деятельность. </w:t>
      </w:r>
    </w:p>
    <w:p w14:paraId="7C795BF2"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5.9. Учебные планы в адаптированных основных образовательных программах СОО предусматривают:</w:t>
      </w:r>
    </w:p>
    <w:p w14:paraId="56C945C7" w14:textId="77777777" w:rsidR="00935AF9" w:rsidRDefault="00935AF9" w:rsidP="00935AF9">
      <w:pPr>
        <w:numPr>
          <w:ilvl w:val="0"/>
          <w:numId w:val="5"/>
        </w:numPr>
        <w:spacing w:after="0" w:line="360" w:lineRule="auto"/>
        <w:ind w:left="0" w:firstLine="24"/>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замену учебного предмета «Физическая культура» на учебный предмет «Адаптивная физическая культура».</w:t>
      </w:r>
    </w:p>
    <w:p w14:paraId="0286CEAB" w14:textId="77777777" w:rsidR="00935AF9" w:rsidRDefault="00935AF9" w:rsidP="00935AF9">
      <w:pPr>
        <w:numPr>
          <w:ilvl w:val="0"/>
          <w:numId w:val="5"/>
        </w:numPr>
        <w:spacing w:after="0" w:line="360" w:lineRule="auto"/>
        <w:ind w:left="0" w:firstLine="24"/>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включение во внеурочную деятельность занятий по Программе коррекционной работы.</w:t>
      </w:r>
    </w:p>
    <w:p w14:paraId="08B334C4"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5.10. В индивидуальном учебном плане должно быть предусмотрено выполнение обучающимися индивидуального (</w:t>
      </w:r>
      <w:proofErr w:type="spellStart"/>
      <w:r>
        <w:rPr>
          <w:rFonts w:ascii="Times New Roman" w:eastAsia="Times New Roman" w:hAnsi="Times New Roman"/>
          <w:color w:val="2E2E2E"/>
          <w:sz w:val="24"/>
          <w:szCs w:val="24"/>
        </w:rPr>
        <w:t>ых</w:t>
      </w:r>
      <w:proofErr w:type="spellEnd"/>
      <w:r>
        <w:rPr>
          <w:rFonts w:ascii="Times New Roman" w:eastAsia="Times New Roman" w:hAnsi="Times New Roman"/>
          <w:color w:val="2E2E2E"/>
          <w:sz w:val="24"/>
          <w:szCs w:val="24"/>
        </w:rPr>
        <w:t>) проекта(</w:t>
      </w:r>
      <w:proofErr w:type="spellStart"/>
      <w:r>
        <w:rPr>
          <w:rFonts w:ascii="Times New Roman" w:eastAsia="Times New Roman" w:hAnsi="Times New Roman"/>
          <w:color w:val="2E2E2E"/>
          <w:sz w:val="24"/>
          <w:szCs w:val="24"/>
        </w:rPr>
        <w:t>ов</w:t>
      </w:r>
      <w:proofErr w:type="spellEnd"/>
      <w:r>
        <w:rPr>
          <w:rFonts w:ascii="Times New Roman" w:eastAsia="Times New Roman" w:hAnsi="Times New Roman"/>
          <w:color w:val="2E2E2E"/>
          <w:sz w:val="24"/>
          <w:szCs w:val="24"/>
        </w:rPr>
        <w:t xml:space="preserve">). </w:t>
      </w:r>
    </w:p>
    <w:p w14:paraId="5DFBF0FC"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5.11. Количество учебных занятий за 2 года на одного обучающегося – не менее 2170 часов и не более 2516 часов (не более 37 часов в неделю). </w:t>
      </w:r>
    </w:p>
    <w:p w14:paraId="2558E3B5"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5.12.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14:paraId="5E245E16" w14:textId="77777777" w:rsidR="00935AF9" w:rsidRDefault="00935AF9" w:rsidP="00935AF9">
      <w:pPr>
        <w:spacing w:after="0" w:line="240" w:lineRule="auto"/>
        <w:jc w:val="both"/>
        <w:rPr>
          <w:rFonts w:ascii="Times New Roman" w:eastAsia="Times New Roman" w:hAnsi="Times New Roman"/>
          <w:color w:val="2E2E2E"/>
          <w:sz w:val="24"/>
          <w:szCs w:val="24"/>
        </w:rPr>
      </w:pPr>
      <w:r>
        <w:rPr>
          <w:rFonts w:ascii="Times New Roman" w:eastAsia="Times New Roman" w:hAnsi="Times New Roman"/>
          <w:b/>
          <w:bCs/>
          <w:color w:val="2E2E2E"/>
          <w:sz w:val="24"/>
          <w:szCs w:val="24"/>
        </w:rPr>
        <w:t>6. Контроль исполнения и порядок управления реализацией индивидуального учебного плана</w:t>
      </w:r>
    </w:p>
    <w:p w14:paraId="343A48D6"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6.1. Образовательная организация осуществляет контроль за освоением общеобразовательных программ обучающимися, перешедшими на обучение по индивидуальному плану. </w:t>
      </w:r>
    </w:p>
    <w:p w14:paraId="3B090139"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6.2. В компетенцию администрации МОБУ лицея № 33 входит:</w:t>
      </w:r>
    </w:p>
    <w:p w14:paraId="6380CC7C" w14:textId="77777777" w:rsidR="00935AF9" w:rsidRDefault="00935AF9" w:rsidP="00935AF9">
      <w:pPr>
        <w:numPr>
          <w:ilvl w:val="0"/>
          <w:numId w:val="6"/>
        </w:numPr>
        <w:spacing w:after="0" w:line="360" w:lineRule="auto"/>
        <w:ind w:left="0" w:hanging="24"/>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разработка настоящего Положения о порядке обучения по индивидуальному учебному плану;</w:t>
      </w:r>
    </w:p>
    <w:p w14:paraId="5F3196A6" w14:textId="77777777" w:rsidR="00935AF9" w:rsidRDefault="00935AF9" w:rsidP="00935AF9">
      <w:pPr>
        <w:numPr>
          <w:ilvl w:val="0"/>
          <w:numId w:val="6"/>
        </w:numPr>
        <w:spacing w:after="0" w:line="360" w:lineRule="auto"/>
        <w:ind w:left="0" w:hanging="24"/>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обеспечение своевременного подбора учителей, проведение экспертизы учебных программ и контроль их выполнения;</w:t>
      </w:r>
    </w:p>
    <w:p w14:paraId="0C6D43D6" w14:textId="77777777" w:rsidR="00935AF9" w:rsidRDefault="00935AF9" w:rsidP="00935AF9">
      <w:pPr>
        <w:numPr>
          <w:ilvl w:val="0"/>
          <w:numId w:val="6"/>
        </w:numPr>
        <w:spacing w:after="0" w:line="360" w:lineRule="auto"/>
        <w:ind w:left="0" w:hanging="24"/>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контроль своевременного проведения занятий, консультаций, посещения занятий обучающимися, ведения журнала учета обучения по индивидуальному учебному плану не реже 1 раза в месяц.</w:t>
      </w:r>
    </w:p>
    <w:p w14:paraId="56D020F0"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6.3. При организации обучения по индивидуальному учебному плану МОБУ лицей № 33 имеет следующие документы:</w:t>
      </w:r>
    </w:p>
    <w:p w14:paraId="098C79DF" w14:textId="77777777" w:rsidR="00935AF9" w:rsidRDefault="00935AF9" w:rsidP="00935AF9">
      <w:pPr>
        <w:numPr>
          <w:ilvl w:val="0"/>
          <w:numId w:val="7"/>
        </w:numPr>
        <w:spacing w:after="0" w:line="360" w:lineRule="auto"/>
        <w:ind w:left="0" w:hanging="24"/>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заявление родителей (законных представителей) обучающихся;</w:t>
      </w:r>
    </w:p>
    <w:p w14:paraId="6D2C1BF4" w14:textId="77777777" w:rsidR="00935AF9" w:rsidRDefault="00935AF9" w:rsidP="00935AF9">
      <w:pPr>
        <w:numPr>
          <w:ilvl w:val="0"/>
          <w:numId w:val="7"/>
        </w:numPr>
        <w:spacing w:after="0" w:line="360" w:lineRule="auto"/>
        <w:ind w:left="0" w:hanging="24"/>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решение педагогического совета МОБУ лицея № 33;</w:t>
      </w:r>
    </w:p>
    <w:p w14:paraId="50394578" w14:textId="77777777" w:rsidR="00935AF9" w:rsidRDefault="00935AF9" w:rsidP="00935AF9">
      <w:pPr>
        <w:numPr>
          <w:ilvl w:val="0"/>
          <w:numId w:val="7"/>
        </w:numPr>
        <w:spacing w:after="0" w:line="360" w:lineRule="auto"/>
        <w:ind w:left="0" w:hanging="24"/>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приказ директора МОБУ лицея № 33 о переводе обучающегося на обучение по индивидуальному учебному плану;</w:t>
      </w:r>
    </w:p>
    <w:p w14:paraId="402AE0BD" w14:textId="77777777" w:rsidR="00935AF9" w:rsidRDefault="00935AF9" w:rsidP="00935AF9">
      <w:pPr>
        <w:numPr>
          <w:ilvl w:val="0"/>
          <w:numId w:val="7"/>
        </w:numPr>
        <w:spacing w:after="0" w:line="360" w:lineRule="auto"/>
        <w:ind w:left="0" w:hanging="24"/>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lastRenderedPageBreak/>
        <w:t>расписание занятий, консультаций, письменно согласованное с родителями (законными представителями) лицея и утвержденное директором лицея;</w:t>
      </w:r>
    </w:p>
    <w:p w14:paraId="47FC8BD3" w14:textId="77777777" w:rsidR="00935AF9" w:rsidRDefault="00935AF9" w:rsidP="00935AF9">
      <w:pPr>
        <w:numPr>
          <w:ilvl w:val="0"/>
          <w:numId w:val="7"/>
        </w:numPr>
        <w:spacing w:after="0" w:line="360" w:lineRule="auto"/>
        <w:ind w:left="0" w:hanging="24"/>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журнал учета обучения по индивидуальному учебному плану.</w:t>
      </w:r>
    </w:p>
    <w:p w14:paraId="3E8CFD56" w14:textId="77777777" w:rsidR="00935AF9" w:rsidRDefault="00935AF9" w:rsidP="00935AF9">
      <w:pPr>
        <w:spacing w:after="0" w:line="360" w:lineRule="auto"/>
        <w:jc w:val="both"/>
        <w:rPr>
          <w:rFonts w:ascii="Times New Roman" w:eastAsia="Times New Roman" w:hAnsi="Times New Roman"/>
          <w:b/>
          <w:bCs/>
          <w:color w:val="2E2E2E"/>
          <w:sz w:val="24"/>
          <w:szCs w:val="24"/>
        </w:rPr>
      </w:pPr>
      <w:r>
        <w:rPr>
          <w:rFonts w:ascii="Times New Roman" w:eastAsia="Times New Roman" w:hAnsi="Times New Roman"/>
          <w:b/>
          <w:bCs/>
          <w:color w:val="2E2E2E"/>
          <w:sz w:val="24"/>
          <w:szCs w:val="24"/>
        </w:rPr>
        <w:t>7. Финансовое обеспечение и материально-техническое оснащение</w:t>
      </w:r>
    </w:p>
    <w:p w14:paraId="41DFA45C"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7.1.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w:t>
      </w:r>
      <w:proofErr w:type="gramStart"/>
      <w:r>
        <w:rPr>
          <w:rFonts w:ascii="Times New Roman" w:eastAsia="Times New Roman" w:hAnsi="Times New Roman"/>
          <w:color w:val="2E2E2E"/>
          <w:sz w:val="24"/>
          <w:szCs w:val="24"/>
        </w:rPr>
        <w:t>основе  муниципального</w:t>
      </w:r>
      <w:proofErr w:type="gramEnd"/>
      <w:r>
        <w:rPr>
          <w:rFonts w:ascii="Times New Roman" w:eastAsia="Times New Roman" w:hAnsi="Times New Roman"/>
          <w:color w:val="2E2E2E"/>
          <w:sz w:val="24"/>
          <w:szCs w:val="24"/>
        </w:rPr>
        <w:t xml:space="preserve"> задания по оказанию муниципальных образовательных услуг в соответствии с требованиями федеральных государственных образовательных стандартов. </w:t>
      </w:r>
    </w:p>
    <w:p w14:paraId="3BB12847"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7.2. Материально-техническое оснащение образовательной деятельности должно обеспечивать возможность реализации индивидуальных учебных планов обучающихся, осуществления их самостоятельной образовательной деятельности.</w:t>
      </w:r>
    </w:p>
    <w:p w14:paraId="1662F0E1" w14:textId="77777777" w:rsidR="00935AF9" w:rsidRDefault="00935AF9" w:rsidP="00935AF9">
      <w:pPr>
        <w:spacing w:after="0" w:line="360" w:lineRule="auto"/>
        <w:jc w:val="both"/>
        <w:rPr>
          <w:rFonts w:ascii="Times New Roman" w:eastAsia="Times New Roman" w:hAnsi="Times New Roman"/>
          <w:b/>
          <w:bCs/>
          <w:color w:val="2E2E2E"/>
          <w:sz w:val="24"/>
          <w:szCs w:val="24"/>
        </w:rPr>
      </w:pPr>
    </w:p>
    <w:p w14:paraId="6CBFAD58" w14:textId="77777777" w:rsidR="00935AF9" w:rsidRDefault="00935AF9" w:rsidP="00935AF9">
      <w:pPr>
        <w:spacing w:after="0" w:line="360" w:lineRule="auto"/>
        <w:jc w:val="both"/>
        <w:rPr>
          <w:rFonts w:ascii="Times New Roman" w:eastAsia="Times New Roman" w:hAnsi="Times New Roman"/>
          <w:b/>
          <w:bCs/>
          <w:color w:val="2E2E2E"/>
          <w:sz w:val="24"/>
          <w:szCs w:val="24"/>
        </w:rPr>
      </w:pPr>
      <w:r>
        <w:rPr>
          <w:rFonts w:ascii="Times New Roman" w:eastAsia="Times New Roman" w:hAnsi="Times New Roman"/>
          <w:b/>
          <w:bCs/>
          <w:color w:val="2E2E2E"/>
          <w:sz w:val="24"/>
          <w:szCs w:val="24"/>
        </w:rPr>
        <w:t>8. Заключительные положения</w:t>
      </w:r>
    </w:p>
    <w:p w14:paraId="1069FF5C"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8.1. Настоящее Положение о порядке обучения по индивидуальному учебному плану является локальным нормативным актом, принимается на педагогическом совете лицея и утверждается (либо вводится в действие) приказом директора МОБУ лицея № 33. </w:t>
      </w:r>
    </w:p>
    <w:p w14:paraId="4D761F99"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14:paraId="47A70CBE"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 xml:space="preserve">8.3. Положение о порядке обучения по индивидуальному учебному плану принимается на неопределенный срок. Изменения и дополнения к Положению принимаются в порядке, предусмотренном п.8.1. настоящего Положения. </w:t>
      </w:r>
    </w:p>
    <w:p w14:paraId="6EA0BEE5" w14:textId="77777777" w:rsidR="00935AF9" w:rsidRDefault="00935AF9" w:rsidP="00935AF9">
      <w:pPr>
        <w:spacing w:after="0" w:line="360" w:lineRule="auto"/>
        <w:jc w:val="both"/>
        <w:rPr>
          <w:rFonts w:ascii="Times New Roman" w:eastAsia="Times New Roman" w:hAnsi="Times New Roman"/>
          <w:color w:val="2E2E2E"/>
          <w:sz w:val="24"/>
          <w:szCs w:val="24"/>
        </w:rPr>
      </w:pPr>
      <w:r>
        <w:rPr>
          <w:rFonts w:ascii="Times New Roman" w:eastAsia="Times New Roman" w:hAnsi="Times New Roman"/>
          <w:color w:val="2E2E2E"/>
          <w:sz w:val="24"/>
          <w:szCs w:val="24"/>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27C84A48" w14:textId="77777777" w:rsidR="00935AF9" w:rsidRDefault="00935AF9" w:rsidP="00935AF9">
      <w:pPr>
        <w:spacing w:after="0" w:line="360" w:lineRule="auto"/>
        <w:jc w:val="both"/>
        <w:rPr>
          <w:rFonts w:ascii="Times New Roman" w:hAnsi="Times New Roman"/>
          <w:sz w:val="24"/>
          <w:szCs w:val="24"/>
        </w:rPr>
      </w:pPr>
    </w:p>
    <w:p w14:paraId="49D685FF" w14:textId="77777777" w:rsidR="00935AF9" w:rsidRPr="009500FD" w:rsidRDefault="00935AF9" w:rsidP="00935AF9">
      <w:pPr>
        <w:widowControl w:val="0"/>
        <w:suppressAutoHyphens/>
        <w:spacing w:after="0" w:line="360" w:lineRule="auto"/>
        <w:ind w:right="-1"/>
        <w:jc w:val="center"/>
        <w:rPr>
          <w:rFonts w:ascii="Times New Roman" w:eastAsia="Times New Roman" w:hAnsi="Times New Roman"/>
          <w:sz w:val="24"/>
          <w:szCs w:val="24"/>
          <w:lang w:eastAsia="ar-SA"/>
        </w:rPr>
      </w:pPr>
    </w:p>
    <w:p w14:paraId="45DF594F" w14:textId="77777777" w:rsidR="00935AF9" w:rsidRDefault="00935AF9" w:rsidP="00BA6736">
      <w:pPr>
        <w:widowControl w:val="0"/>
        <w:suppressAutoHyphens/>
        <w:spacing w:after="0" w:line="360" w:lineRule="auto"/>
        <w:ind w:right="-1"/>
        <w:jc w:val="center"/>
        <w:rPr>
          <w:rFonts w:ascii="Times New Roman" w:eastAsia="Times New Roman" w:hAnsi="Times New Roman"/>
          <w:sz w:val="24"/>
          <w:szCs w:val="24"/>
          <w:lang w:eastAsia="ar-SA"/>
        </w:rPr>
      </w:pPr>
    </w:p>
    <w:p w14:paraId="24720517" w14:textId="77777777" w:rsidR="00D15769" w:rsidRDefault="00D15769"/>
    <w:sectPr w:rsidR="00D15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550"/>
    <w:multiLevelType w:val="multilevel"/>
    <w:tmpl w:val="B842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2551F"/>
    <w:multiLevelType w:val="multilevel"/>
    <w:tmpl w:val="A456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25F51"/>
    <w:multiLevelType w:val="multilevel"/>
    <w:tmpl w:val="CE80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C2ADF"/>
    <w:multiLevelType w:val="multilevel"/>
    <w:tmpl w:val="AFE0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B08DB"/>
    <w:multiLevelType w:val="multilevel"/>
    <w:tmpl w:val="B6BA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935F9"/>
    <w:multiLevelType w:val="multilevel"/>
    <w:tmpl w:val="B420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826A7"/>
    <w:multiLevelType w:val="multilevel"/>
    <w:tmpl w:val="FB90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736"/>
    <w:rsid w:val="0071315D"/>
    <w:rsid w:val="00935AF9"/>
    <w:rsid w:val="00BA6736"/>
    <w:rsid w:val="00D15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4CE1"/>
  <w15:docId w15:val="{22A60EA1-C571-4C4C-BB5F-920AA6FA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36"/>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33.ru/19-20/%D0%9B%D0%BE%D0%BA%D0%B0%D0%BB%D1%8C%D0%BD%D1%8B%D0%B5%20%D0%B0%D0%BA%D1%82%D1%8B/%D0%9F%D0%9E%D0%9B%D0%9E%D0%96%D0%95%D0%9D%D0%98%D0%95%20%D0%BE%20%D0%92%D0%A1%D0%9E%D0%9A%D0%9E.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3420</Words>
  <Characters>19495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ЛогвиноваОГ</dc:creator>
  <cp:lastModifiedBy>Дмитрий Садовский</cp:lastModifiedBy>
  <cp:revision>2</cp:revision>
  <cp:lastPrinted>2023-04-05T12:42:00Z</cp:lastPrinted>
  <dcterms:created xsi:type="dcterms:W3CDTF">2023-04-05T12:41:00Z</dcterms:created>
  <dcterms:modified xsi:type="dcterms:W3CDTF">2023-04-05T16:55:00Z</dcterms:modified>
</cp:coreProperties>
</file>