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15BEA" w:rsidRDefault="00D7140E">
      <w:pPr>
        <w:pStyle w:val="a3"/>
        <w:spacing w:before="67"/>
        <w:ind w:left="102" w:right="103" w:firstLine="707"/>
        <w:jc w:val="both"/>
      </w:pPr>
      <w:r>
        <w:t>С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тёпло</w:t>
      </w:r>
      <w:r>
        <w:t>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у воды. К</w:t>
      </w:r>
      <w:r>
        <w:rPr>
          <w:spacing w:val="1"/>
        </w:rPr>
        <w:t xml:space="preserve"> </w:t>
      </w:r>
      <w:r>
        <w:t>сожалению, беспечность на</w:t>
      </w:r>
      <w:r>
        <w:rPr>
          <w:spacing w:val="1"/>
        </w:rPr>
        <w:t xml:space="preserve"> </w:t>
      </w:r>
      <w:r>
        <w:t>водных объектах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весенне-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2022 года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 зарегистрированы случаи гибели детей и подростков в результате</w:t>
      </w:r>
      <w:r>
        <w:rPr>
          <w:spacing w:val="1"/>
        </w:rPr>
        <w:t xml:space="preserve"> </w:t>
      </w:r>
      <w:r>
        <w:t>утопления.</w:t>
      </w:r>
    </w:p>
    <w:p w14:paraId="02000000" w14:textId="77777777" w:rsidR="00D15BEA" w:rsidRDefault="00D7140E">
      <w:pPr>
        <w:pStyle w:val="a3"/>
        <w:spacing w:before="1" w:line="321" w:lineRule="exact"/>
        <w:ind w:left="0" w:firstLine="0"/>
        <w:jc w:val="both"/>
      </w:pPr>
      <w:r>
        <w:t>Причинами</w:t>
      </w:r>
      <w:r>
        <w:rPr>
          <w:spacing w:val="-3"/>
        </w:rPr>
        <w:t xml:space="preserve"> </w:t>
      </w:r>
      <w:r>
        <w:t>гибели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6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стать:</w:t>
      </w:r>
    </w:p>
    <w:p w14:paraId="03000000" w14:textId="77777777" w:rsidR="00D15BEA" w:rsidRDefault="00D7140E">
      <w:pPr>
        <w:pStyle w:val="a6"/>
        <w:numPr>
          <w:ilvl w:val="0"/>
          <w:numId w:val="1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присмотра,</w:t>
      </w:r>
    </w:p>
    <w:p w14:paraId="04000000" w14:textId="77777777" w:rsidR="00D15BEA" w:rsidRDefault="00D7140E">
      <w:pPr>
        <w:pStyle w:val="a6"/>
        <w:numPr>
          <w:ilvl w:val="0"/>
          <w:numId w:val="1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купание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водоёмах,</w:t>
      </w:r>
    </w:p>
    <w:p w14:paraId="05000000" w14:textId="77777777" w:rsidR="00D15BEA" w:rsidRDefault="00D7140E">
      <w:pPr>
        <w:pStyle w:val="a6"/>
        <w:numPr>
          <w:ilvl w:val="0"/>
          <w:numId w:val="1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</w:p>
    <w:p w14:paraId="06000000" w14:textId="77777777" w:rsidR="00D15BEA" w:rsidRDefault="00D7140E">
      <w:pPr>
        <w:pStyle w:val="a6"/>
        <w:numPr>
          <w:ilvl w:val="0"/>
          <w:numId w:val="1"/>
        </w:numPr>
        <w:tabs>
          <w:tab w:val="left" w:pos="1529"/>
          <w:tab w:val="left" w:pos="1530"/>
        </w:tabs>
        <w:rPr>
          <w:sz w:val="28"/>
        </w:rPr>
      </w:pP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14:paraId="07000000" w14:textId="77777777" w:rsidR="00D15BEA" w:rsidRDefault="00D7140E">
      <w:pPr>
        <w:pStyle w:val="a3"/>
        <w:spacing w:before="1"/>
        <w:ind w:left="102" w:firstLine="707"/>
      </w:pPr>
      <w:r>
        <w:t>Нахождение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в нетрезвом</w:t>
      </w:r>
      <w:r>
        <w:rPr>
          <w:spacing w:val="4"/>
        </w:rPr>
        <w:t xml:space="preserve"> </w:t>
      </w:r>
      <w:r>
        <w:t>состоянии</w:t>
      </w:r>
      <w:r>
        <w:rPr>
          <w:spacing w:val="9"/>
        </w:rPr>
        <w:t xml:space="preserve"> </w:t>
      </w:r>
      <w:r>
        <w:t>у водного</w:t>
      </w:r>
      <w:r>
        <w:rPr>
          <w:spacing w:val="2"/>
        </w:rPr>
        <w:t xml:space="preserve"> </w:t>
      </w:r>
      <w:r>
        <w:t>объекта</w:t>
      </w:r>
      <w:r>
        <w:rPr>
          <w:spacing w:val="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причиной гибели ребенка.</w:t>
      </w:r>
    </w:p>
    <w:p w14:paraId="08000000" w14:textId="77777777" w:rsidR="00D15BEA" w:rsidRDefault="00D15BEA">
      <w:pPr>
        <w:pStyle w:val="a3"/>
        <w:spacing w:before="11"/>
        <w:ind w:left="0" w:firstLine="0"/>
        <w:rPr>
          <w:sz w:val="27"/>
        </w:rPr>
      </w:pPr>
    </w:p>
    <w:p w14:paraId="09000000" w14:textId="77777777" w:rsidR="00D15BEA" w:rsidRDefault="00D7140E">
      <w:pPr>
        <w:pStyle w:val="a3"/>
        <w:ind w:left="2015" w:right="1316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14:paraId="0A000000" w14:textId="77777777" w:rsidR="00D15BEA" w:rsidRDefault="00D7140E">
      <w:pPr>
        <w:pStyle w:val="a3"/>
        <w:ind w:left="102" w:firstLine="707"/>
      </w:pPr>
      <w:bookmarkStart w:id="0" w:name="_GoBack"/>
      <w:r w:rsidRPr="00974F45">
        <w:t>Безопасность</w:t>
      </w:r>
      <w:r w:rsidRPr="00974F45">
        <w:rPr>
          <w:spacing w:val="33"/>
        </w:rPr>
        <w:t xml:space="preserve"> </w:t>
      </w:r>
      <w:r w:rsidRPr="00974F45">
        <w:t>детей</w:t>
      </w:r>
      <w:r w:rsidRPr="00974F45">
        <w:rPr>
          <w:spacing w:val="35"/>
        </w:rPr>
        <w:t xml:space="preserve"> </w:t>
      </w:r>
      <w:r w:rsidRPr="00974F45">
        <w:t>на</w:t>
      </w:r>
      <w:r w:rsidRPr="00974F45">
        <w:rPr>
          <w:spacing w:val="37"/>
        </w:rPr>
        <w:t xml:space="preserve"> </w:t>
      </w:r>
      <w:r w:rsidRPr="00974F45">
        <w:t>водоемах</w:t>
      </w:r>
      <w:r>
        <w:rPr>
          <w:spacing w:val="37"/>
        </w:rPr>
        <w:t xml:space="preserve"> </w:t>
      </w:r>
      <w:bookmarkEnd w:id="0"/>
      <w:r>
        <w:t>во</w:t>
      </w:r>
      <w:r>
        <w:rPr>
          <w:spacing w:val="37"/>
        </w:rPr>
        <w:t xml:space="preserve"> </w:t>
      </w:r>
      <w:r>
        <w:t>многих</w:t>
      </w:r>
      <w:r>
        <w:rPr>
          <w:spacing w:val="37"/>
        </w:rPr>
        <w:t xml:space="preserve"> </w:t>
      </w:r>
      <w:r>
        <w:t>случаях</w:t>
      </w:r>
      <w:r>
        <w:rPr>
          <w:spacing w:val="38"/>
        </w:rPr>
        <w:t xml:space="preserve"> </w:t>
      </w:r>
      <w:r>
        <w:t>зависит</w:t>
      </w:r>
      <w:r>
        <w:rPr>
          <w:spacing w:val="36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ВАС!</w:t>
      </w:r>
    </w:p>
    <w:p w14:paraId="0B000000" w14:textId="77777777" w:rsidR="00D15BEA" w:rsidRDefault="00D7140E">
      <w:pPr>
        <w:pStyle w:val="a3"/>
        <w:ind w:left="102" w:right="106" w:firstLine="707"/>
        <w:jc w:val="both"/>
      </w:pPr>
      <w:r>
        <w:t>Водная</w:t>
      </w:r>
      <w:r>
        <w:rPr>
          <w:spacing w:val="1"/>
        </w:rPr>
        <w:t xml:space="preserve"> </w:t>
      </w:r>
      <w:r>
        <w:t>стихия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прощает</w:t>
      </w:r>
      <w:r>
        <w:rPr>
          <w:spacing w:val="1"/>
        </w:rPr>
        <w:t xml:space="preserve"> </w:t>
      </w:r>
      <w:r>
        <w:t>халатности.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гибели</w:t>
      </w:r>
      <w:r>
        <w:rPr>
          <w:spacing w:val="-67"/>
        </w:rPr>
        <w:t xml:space="preserve"> </w:t>
      </w:r>
      <w:r>
        <w:t>детей на водоемах в летний период важно соблюдать элементарные правила</w:t>
      </w:r>
      <w:r>
        <w:rPr>
          <w:spacing w:val="1"/>
        </w:rPr>
        <w:t xml:space="preserve"> </w:t>
      </w:r>
      <w:r>
        <w:t>безопасности:</w:t>
      </w:r>
    </w:p>
    <w:p w14:paraId="0C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14:paraId="0D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присмотра,</w:t>
      </w:r>
      <w:r>
        <w:rPr>
          <w:spacing w:val="66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14:paraId="0E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ind w:right="110"/>
        <w:jc w:val="both"/>
        <w:rPr>
          <w:sz w:val="28"/>
        </w:rPr>
      </w:pPr>
      <w:r>
        <w:rPr>
          <w:sz w:val="28"/>
        </w:rPr>
        <w:t>постепенно входить в воду, убедившись в том, что температура воды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комфортна</w:t>
      </w:r>
      <w:r>
        <w:rPr>
          <w:spacing w:val="-1"/>
          <w:sz w:val="28"/>
        </w:rPr>
        <w:t xml:space="preserve"> </w:t>
      </w:r>
      <w:r>
        <w:rPr>
          <w:sz w:val="28"/>
        </w:rPr>
        <w:t>для тела;</w:t>
      </w:r>
    </w:p>
    <w:p w14:paraId="0F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17-19 градусов;</w:t>
      </w:r>
    </w:p>
    <w:p w14:paraId="10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ind w:right="109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потеря сознания);</w:t>
      </w:r>
    </w:p>
    <w:p w14:paraId="11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jc w:val="both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перегревания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пляже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уборе;</w:t>
      </w:r>
    </w:p>
    <w:p w14:paraId="12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ind w:right="106"/>
        <w:jc w:val="both"/>
        <w:rPr>
          <w:sz w:val="28"/>
        </w:rPr>
      </w:pPr>
      <w:r>
        <w:rPr>
          <w:sz w:val="28"/>
        </w:rPr>
        <w:t>использование детьми плавательных средств в воде возможно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под присмотром взрослых;</w:t>
      </w:r>
    </w:p>
    <w:p w14:paraId="13000000" w14:textId="77777777" w:rsidR="00D15BEA" w:rsidRDefault="00D7140E">
      <w:pPr>
        <w:pStyle w:val="a6"/>
        <w:numPr>
          <w:ilvl w:val="0"/>
          <w:numId w:val="2"/>
        </w:numPr>
        <w:tabs>
          <w:tab w:val="left" w:pos="810"/>
        </w:tabs>
        <w:spacing w:line="340" w:lineRule="exact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купания;</w:t>
      </w:r>
    </w:p>
    <w:p w14:paraId="14000000" w14:textId="77777777" w:rsidR="00D15BEA" w:rsidRDefault="00D7140E">
      <w:pPr>
        <w:pStyle w:val="a6"/>
        <w:numPr>
          <w:ilvl w:val="0"/>
          <w:numId w:val="2"/>
        </w:numPr>
        <w:tabs>
          <w:tab w:val="left" w:pos="809"/>
          <w:tab w:val="left" w:pos="810"/>
        </w:tabs>
        <w:ind w:right="109"/>
        <w:rPr>
          <w:sz w:val="28"/>
        </w:rPr>
      </w:pP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нырять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3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33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33"/>
          <w:sz w:val="28"/>
        </w:rPr>
        <w:t xml:space="preserve"> </w:t>
      </w:r>
      <w:r>
        <w:rPr>
          <w:sz w:val="28"/>
        </w:rPr>
        <w:t>водоема,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 вблизи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пловцов.</w:t>
      </w:r>
    </w:p>
    <w:p w14:paraId="15000000" w14:textId="77777777" w:rsidR="00D15BEA" w:rsidRDefault="00D7140E">
      <w:pPr>
        <w:pStyle w:val="a6"/>
        <w:numPr>
          <w:ilvl w:val="0"/>
          <w:numId w:val="2"/>
        </w:numPr>
        <w:tabs>
          <w:tab w:val="left" w:pos="809"/>
          <w:tab w:val="left" w:pos="810"/>
        </w:tabs>
        <w:ind w:right="112"/>
        <w:rPr>
          <w:sz w:val="28"/>
        </w:rPr>
      </w:pP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воду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причалов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др.</w:t>
      </w:r>
      <w:r>
        <w:rPr>
          <w:spacing w:val="9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16000000" w14:textId="77777777" w:rsidR="00D15BEA" w:rsidRDefault="00D7140E">
      <w:pPr>
        <w:pStyle w:val="a6"/>
        <w:numPr>
          <w:ilvl w:val="0"/>
          <w:numId w:val="2"/>
        </w:numPr>
        <w:tabs>
          <w:tab w:val="left" w:pos="809"/>
          <w:tab w:val="left" w:pos="810"/>
          <w:tab w:val="left" w:pos="1341"/>
        </w:tabs>
        <w:ind w:right="106"/>
        <w:rPr>
          <w:sz w:val="28"/>
        </w:rPr>
      </w:pPr>
      <w:r>
        <w:rPr>
          <w:sz w:val="28"/>
        </w:rPr>
        <w:t>не подплывать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моторным</w:t>
      </w:r>
      <w:r>
        <w:rPr>
          <w:spacing w:val="57"/>
          <w:sz w:val="28"/>
        </w:rPr>
        <w:t xml:space="preserve"> </w:t>
      </w:r>
      <w:r>
        <w:rPr>
          <w:sz w:val="28"/>
        </w:rPr>
        <w:t>лодкам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прочим</w:t>
      </w:r>
      <w:r>
        <w:rPr>
          <w:spacing w:val="54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средствам;</w:t>
      </w:r>
    </w:p>
    <w:p w14:paraId="17000000" w14:textId="77777777" w:rsidR="00D15BEA" w:rsidRDefault="00D7140E">
      <w:pPr>
        <w:pStyle w:val="a6"/>
        <w:numPr>
          <w:ilvl w:val="0"/>
          <w:numId w:val="2"/>
        </w:numPr>
        <w:tabs>
          <w:tab w:val="left" w:pos="809"/>
          <w:tab w:val="left" w:pos="810"/>
        </w:tabs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неоправданного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шалости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14:paraId="18000000" w14:textId="77777777" w:rsidR="00D15BEA" w:rsidRDefault="00D15BEA">
      <w:pPr>
        <w:pStyle w:val="a3"/>
        <w:spacing w:before="2"/>
        <w:ind w:left="0" w:firstLine="0"/>
      </w:pPr>
    </w:p>
    <w:p w14:paraId="19000000" w14:textId="77777777" w:rsidR="00D15BEA" w:rsidRDefault="00D7140E">
      <w:pPr>
        <w:ind w:left="2017" w:right="1316"/>
        <w:jc w:val="center"/>
        <w:rPr>
          <w:b/>
          <w:sz w:val="28"/>
        </w:rPr>
      </w:pPr>
      <w:r>
        <w:rPr>
          <w:b/>
          <w:sz w:val="28"/>
        </w:rPr>
        <w:t>Родители, для ваших детей именно вы являетесь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большим примером!</w:t>
      </w:r>
    </w:p>
    <w:p w14:paraId="1A000000" w14:textId="77777777" w:rsidR="00D15BEA" w:rsidRDefault="00D7140E">
      <w:pPr>
        <w:spacing w:line="321" w:lineRule="exact"/>
        <w:ind w:left="2013" w:right="1316"/>
        <w:jc w:val="center"/>
        <w:rPr>
          <w:b/>
          <w:sz w:val="28"/>
        </w:rPr>
      </w:pPr>
      <w:r>
        <w:rPr>
          <w:b/>
          <w:sz w:val="28"/>
        </w:rPr>
        <w:t>Соблюдайте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безопасности!</w:t>
      </w:r>
    </w:p>
    <w:p w14:paraId="1B000000" w14:textId="77777777" w:rsidR="00D15BEA" w:rsidRDefault="00D7140E">
      <w:pPr>
        <w:ind w:left="2017" w:right="1315"/>
        <w:jc w:val="center"/>
        <w:rPr>
          <w:b/>
          <w:sz w:val="28"/>
        </w:rPr>
      </w:pPr>
      <w:r>
        <w:rPr>
          <w:b/>
          <w:sz w:val="28"/>
        </w:rPr>
        <w:t>Берегите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ваших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детей!</w:t>
      </w:r>
    </w:p>
    <w:sectPr w:rsidR="00D15BE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C4E"/>
    <w:multiLevelType w:val="multilevel"/>
    <w:tmpl w:val="C6184278"/>
    <w:lvl w:ilvl="0">
      <w:numFmt w:val="bullet"/>
      <w:lvlText w:val=""/>
      <w:lvlJc w:val="left"/>
      <w:pPr>
        <w:ind w:left="810" w:hanging="360"/>
      </w:pPr>
      <w:rPr>
        <w:rFonts w:ascii="Symbol" w:hAnsi="Symbol"/>
        <w:b w:val="0"/>
        <w:i w:val="0"/>
        <w:sz w:val="28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18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67" w:hanging="360"/>
      </w:pPr>
    </w:lvl>
    <w:lvl w:ilvl="7">
      <w:numFmt w:val="bullet"/>
      <w:lvlText w:val="•"/>
      <w:lvlJc w:val="left"/>
      <w:pPr>
        <w:ind w:left="6942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7DBF528F"/>
    <w:multiLevelType w:val="multilevel"/>
    <w:tmpl w:val="1A5CA65C"/>
    <w:lvl w:ilvl="0">
      <w:numFmt w:val="bullet"/>
      <w:lvlText w:val=""/>
      <w:lvlJc w:val="left"/>
      <w:pPr>
        <w:ind w:left="1530" w:hanging="360"/>
      </w:pPr>
      <w:rPr>
        <w:rFonts w:ascii="Symbol" w:hAnsi="Symbol"/>
        <w:b w:val="0"/>
        <w:i w:val="0"/>
        <w:sz w:val="28"/>
      </w:rPr>
    </w:lvl>
    <w:lvl w:ilvl="1">
      <w:numFmt w:val="bullet"/>
      <w:lvlText w:val="•"/>
      <w:lvlJc w:val="left"/>
      <w:pPr>
        <w:ind w:left="2342" w:hanging="360"/>
      </w:pPr>
    </w:lvl>
    <w:lvl w:ilvl="2">
      <w:numFmt w:val="bullet"/>
      <w:lvlText w:val="•"/>
      <w:lvlJc w:val="left"/>
      <w:pPr>
        <w:ind w:left="3145" w:hanging="360"/>
      </w:pPr>
    </w:lvl>
    <w:lvl w:ilvl="3">
      <w:numFmt w:val="bullet"/>
      <w:lvlText w:val="•"/>
      <w:lvlJc w:val="left"/>
      <w:pPr>
        <w:ind w:left="3947" w:hanging="360"/>
      </w:pPr>
    </w:lvl>
    <w:lvl w:ilvl="4">
      <w:numFmt w:val="bullet"/>
      <w:lvlText w:val="•"/>
      <w:lvlJc w:val="left"/>
      <w:pPr>
        <w:ind w:left="475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796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A"/>
    <w:rsid w:val="00123F64"/>
    <w:rsid w:val="00974F45"/>
    <w:rsid w:val="00D15BEA"/>
    <w:rsid w:val="00D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ind w:left="810" w:hanging="360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810" w:hanging="360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ind w:left="810" w:hanging="360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List Paragraph"/>
    <w:basedOn w:val="a"/>
    <w:link w:val="a7"/>
    <w:pPr>
      <w:ind w:left="810" w:hanging="360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sch33</cp:lastModifiedBy>
  <cp:revision>5</cp:revision>
  <dcterms:created xsi:type="dcterms:W3CDTF">2022-04-05T08:50:00Z</dcterms:created>
  <dcterms:modified xsi:type="dcterms:W3CDTF">2022-04-06T12:48:00Z</dcterms:modified>
</cp:coreProperties>
</file>