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D7" w:rsidRPr="004435D7" w:rsidRDefault="00EA5C6D" w:rsidP="004435D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-580390</wp:posOffset>
            </wp:positionH>
            <wp:positionV relativeFrom="paragraph">
              <wp:posOffset>204470</wp:posOffset>
            </wp:positionV>
            <wp:extent cx="6477000" cy="8907145"/>
            <wp:effectExtent l="0" t="0" r="0" b="8255"/>
            <wp:wrapSquare wrapText="bothSides"/>
            <wp:docPr id="1" name="Рисунок 1" descr="C:\Users\sch33\Desktop\скан локальных\Локальные акты\Папка 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33\Desktop\скан локальных\Локальные акты\Папка 4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0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D4A" w:rsidRPr="00772D4A" w:rsidRDefault="00772D4A" w:rsidP="00772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Pr="00772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772D4A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Положение об организации инклюзивного образования детей с ограниченными возможностями здоровья (далее – дети с ОВЗ)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лицее №33</w:t>
      </w: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 разработано 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2D4A" w:rsidRPr="00D0573C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7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года №273-ФЗ «Об образовании в Российской Федерации»; </w:t>
      </w:r>
    </w:p>
    <w:p w:rsidR="00D0573C" w:rsidRPr="00D0573C" w:rsidRDefault="00D0573C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573C">
        <w:rPr>
          <w:rStyle w:val="extended-textfull"/>
          <w:rFonts w:ascii="Times New Roman" w:hAnsi="Times New Roman" w:cs="Times New Roman"/>
          <w:sz w:val="24"/>
          <w:szCs w:val="24"/>
        </w:rPr>
        <w:t xml:space="preserve">Санитарно-эпидемиологических требований к условиям и организации обучения в общеобразовательных организациях (Санитарно-эпидемиологические правила и нормативы </w:t>
      </w:r>
      <w:r w:rsidRPr="00D0573C">
        <w:rPr>
          <w:rStyle w:val="extended-textfull"/>
          <w:rFonts w:ascii="Times New Roman" w:hAnsi="Times New Roman" w:cs="Times New Roman"/>
          <w:bCs/>
          <w:sz w:val="24"/>
          <w:szCs w:val="24"/>
        </w:rPr>
        <w:t>СанПиН</w:t>
      </w:r>
      <w:r w:rsidRPr="00D0573C">
        <w:rPr>
          <w:rStyle w:val="extended-textfull"/>
          <w:rFonts w:ascii="Times New Roman" w:hAnsi="Times New Roman" w:cs="Times New Roman"/>
          <w:sz w:val="24"/>
          <w:szCs w:val="24"/>
        </w:rPr>
        <w:t xml:space="preserve"> 2.4.2.2821-10 (с изменениями на 22 мая </w:t>
      </w:r>
      <w:r w:rsidRPr="00D0573C">
        <w:rPr>
          <w:rStyle w:val="extended-textfull"/>
          <w:rFonts w:ascii="Times New Roman" w:hAnsi="Times New Roman" w:cs="Times New Roman"/>
          <w:bCs/>
          <w:sz w:val="24"/>
          <w:szCs w:val="24"/>
        </w:rPr>
        <w:t>2019</w:t>
      </w:r>
      <w:r w:rsidRPr="00D0573C">
        <w:rPr>
          <w:rStyle w:val="extended-textfull"/>
          <w:rFonts w:ascii="Times New Roman" w:hAnsi="Times New Roman" w:cs="Times New Roman"/>
          <w:sz w:val="24"/>
          <w:szCs w:val="24"/>
        </w:rPr>
        <w:t xml:space="preserve"> года));</w:t>
      </w:r>
    </w:p>
    <w:p w:rsidR="00772D4A" w:rsidRPr="00772D4A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7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0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начального, общего, и среднего общего образования (утв. Приказом </w:t>
      </w:r>
      <w:proofErr w:type="spellStart"/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30 августа 2013 № 1015).</w:t>
      </w:r>
    </w:p>
    <w:p w:rsidR="00772D4A" w:rsidRPr="00772D4A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об организации инклюзивного образования детей с ограниченными возможностями здоровья в образовательной организации определяет порядок организации обучения и воспитания в совместной образовательной среде детей с ограниченными возможностями здоровья (далее – ОВЗ) и детей, не имеющих таких ограничений.</w:t>
      </w:r>
    </w:p>
    <w:p w:rsidR="00772D4A" w:rsidRPr="00772D4A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 1.3. Инклюзия признается как закономерный этап развития образования детей с ограниченными возможностями здоровья. Обучающийся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 (п.16 ст. 2 Федерального закона от 29.12.2012 г. №273-ФЗ «Об образовании в Российской Федерации»).</w:t>
      </w:r>
    </w:p>
    <w:p w:rsidR="00772D4A" w:rsidRPr="00772D4A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Инклюзивное образование 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(п. 27 ст. 2 Федерального закона от 29.12.2012 г. №273-ФЗ «Об образовании в Российской Федерации»).</w:t>
      </w:r>
    </w:p>
    <w:p w:rsidR="00772D4A" w:rsidRPr="00772D4A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Основной целью инклюзивного образования является реализация права обучающихся с ОВЗ на получение общего образования в соответствии с федеральными государственными образовательными стандартами, создание условий для коррекции нарушений в их развитии и социальной адаптации, оказание ранней коррекционной помощи на основе специальных педагогических подходов.</w:t>
      </w:r>
    </w:p>
    <w:p w:rsidR="00772D4A" w:rsidRPr="00772D4A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Задачи </w:t>
      </w:r>
      <w:proofErr w:type="gramStart"/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инклюзивного</w:t>
      </w:r>
      <w:proofErr w:type="gramEnd"/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образовании:</w:t>
      </w:r>
    </w:p>
    <w:p w:rsidR="00772D4A" w:rsidRPr="00772D4A" w:rsidRDefault="00D0573C" w:rsidP="00D0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72D4A"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эффективной системы психолого-педагогического, социального сопровождения обучающихся с ОВЗ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</w:t>
      </w:r>
      <w:r w:rsidR="00772D4A"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максимальной коррекции недостатков их психофизического развития, эмоционально-волевой сферы, активизации познавательной деятельности, формирования навыков и умений учебной деятельности;</w:t>
      </w:r>
    </w:p>
    <w:p w:rsidR="00772D4A" w:rsidRPr="00772D4A" w:rsidRDefault="00D0573C" w:rsidP="00D0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72D4A"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proofErr w:type="gramStart"/>
      <w:r w:rsidR="00772D4A"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772D4A"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общеобразовательных программ в соответствии с ФГОС;</w:t>
      </w:r>
    </w:p>
    <w:p w:rsidR="00772D4A" w:rsidRPr="00772D4A" w:rsidRDefault="00D0573C" w:rsidP="00D0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72D4A"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всех участников образовательного процесса толерантного </w:t>
      </w:r>
      <w:proofErr w:type="gramStart"/>
      <w:r w:rsidR="00772D4A"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proofErr w:type="gramEnd"/>
      <w:r w:rsidR="00772D4A"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проблемам обучающихся с ограниченными возможностями здоровья.</w:t>
      </w:r>
    </w:p>
    <w:p w:rsidR="00772D4A" w:rsidRPr="00772D4A" w:rsidRDefault="00772D4A" w:rsidP="00D0573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инклюзивного образования</w:t>
      </w:r>
    </w:p>
    <w:p w:rsidR="00772D4A" w:rsidRPr="00772D4A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Образование </w:t>
      </w:r>
      <w:proofErr w:type="gramStart"/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осуществл</w:t>
      </w:r>
      <w:r w:rsidR="00D0573C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 образовательная организация</w:t>
      </w: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реализующая общеобразовательные программы и, как правило, ближайшее к месту жительства</w:t>
      </w:r>
      <w:r w:rsidR="00CB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2BB"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ОВЗ</w:t>
      </w: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2D4A" w:rsidRPr="00772D4A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Зачисление обучающихся с ОВЗ осуществляется в общем порядке, установленном Российской Федерацией для приема граждан в </w:t>
      </w:r>
      <w:r w:rsidR="00CB22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организацию.</w:t>
      </w:r>
    </w:p>
    <w:p w:rsidR="00772D4A" w:rsidRPr="00772D4A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Инклюзивное образование детей с ОВЗ школьного возраста может быть организовано в форме совместного обучения детей с ОВЗ и детей, не имеющих таких ограничений, в одном классе (класс инклюзивного образования) </w:t>
      </w:r>
      <w:r w:rsidR="00CB22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реализующей основные образовательные программы, если это не препятствует успешному освоению образовательных программ всеми обучающимися. Численность детей с ОВЗ, обучающихся в таком классе, не может превышать 2 человека.</w:t>
      </w:r>
    </w:p>
    <w:p w:rsidR="00772D4A" w:rsidRPr="00772D4A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Выбор образовательной программы обучения ребенка с ОВЗ зависит от степени выраженности недостатков физического и (или) психического развития, сложности структуры нарушения, образовательных потребностей, уровня готовности ребенка к включению в среду нормально развивающихся сверстников и определяется психолого-медико-педагогической комиссией.</w:t>
      </w:r>
    </w:p>
    <w:p w:rsidR="00772D4A" w:rsidRPr="00772D4A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Форма получения общего образования по конкретной образовательной программе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</w:t>
      </w:r>
      <w:r w:rsidR="00CB22B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учитывается мнение ребенка.</w:t>
      </w:r>
    </w:p>
    <w:p w:rsidR="00772D4A" w:rsidRPr="00772D4A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Необходимыми условиями организации инклюзивного образования в </w:t>
      </w:r>
      <w:r w:rsidR="00CB22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- создание адаптивной среды (инфраструктура, нормативно-правовые, материальные, информационные, психолого-педагогические ресурсы);</w:t>
      </w:r>
    </w:p>
    <w:p w:rsidR="00772D4A" w:rsidRPr="00772D4A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 -    повышение квалификации педагогических работников;</w:t>
      </w:r>
    </w:p>
    <w:p w:rsidR="00772D4A" w:rsidRPr="00772D4A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создание психолого-медико-педагогического консилиума для организации психолого-педагогического сопровождения ребенка с ограниченными возможностями здоровья.</w:t>
      </w:r>
    </w:p>
    <w:p w:rsidR="00772D4A" w:rsidRPr="00772D4A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Решение о создании в </w:t>
      </w:r>
      <w:r w:rsidR="00CB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организации </w:t>
      </w: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инклюзивного образования принимается учредителем</w:t>
      </w:r>
      <w:r w:rsidR="00CB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Управления образования.</w:t>
      </w:r>
    </w:p>
    <w:p w:rsidR="00772D4A" w:rsidRPr="00772D4A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Ходатайство школы должно содержать:</w:t>
      </w:r>
    </w:p>
    <w:p w:rsidR="00772D4A" w:rsidRPr="00772D4A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список </w:t>
      </w:r>
      <w:proofErr w:type="gramStart"/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зачисления в класс инклюзивного образования;</w:t>
      </w:r>
    </w:p>
    <w:p w:rsidR="00772D4A" w:rsidRPr="00772D4A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ПМПК на каждого ребенка и заключение психолого-медико-педагогического консилиума для детей с нарушениями речи;</w:t>
      </w:r>
    </w:p>
    <w:p w:rsidR="00772D4A" w:rsidRPr="00772D4A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родителей (законных представителей) об организации обучения детей в класс инклюзивного образования;</w:t>
      </w:r>
    </w:p>
    <w:p w:rsidR="00772D4A" w:rsidRPr="00772D4A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в </w:t>
      </w:r>
      <w:r w:rsidR="00CB22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специальных условий для получения образования </w:t>
      </w:r>
      <w:proofErr w:type="gramStart"/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с учетом сложности структуры нарушения и образовательных потребностей каждого ребенка.</w:t>
      </w:r>
    </w:p>
    <w:p w:rsidR="00772D4A" w:rsidRPr="00772D4A" w:rsidRDefault="00772D4A" w:rsidP="00CB2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Критерии организации инклюзивного образования</w:t>
      </w:r>
    </w:p>
    <w:p w:rsidR="00772D4A" w:rsidRPr="00772D4A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критериев организации инклюзивного образования следует рассматривать:</w:t>
      </w:r>
    </w:p>
    <w:p w:rsidR="00772D4A" w:rsidRPr="00772D4A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особые образовательные потребности ребенка, обусловленные выраженностью первичного дефекта уровнем развития, индивидуальными интеллектуальными и эмоционально-личностными особенностями, препятствующие получению образования без создания специальных условий;</w:t>
      </w:r>
    </w:p>
    <w:p w:rsidR="00772D4A" w:rsidRPr="00772D4A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готовность социальной среды (условия семейного воспитания, возможность оказания соответствующей поддержки со стороны родителей (законных представителей) </w:t>
      </w:r>
      <w:proofErr w:type="spellStart"/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инклюзируемого</w:t>
      </w:r>
      <w:proofErr w:type="spellEnd"/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педагогических работников, родителей (законных представителей) и обучающихся, не имеющих нарушений в развитии);</w:t>
      </w:r>
    </w:p>
    <w:p w:rsidR="00772D4A" w:rsidRPr="00772D4A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соответствие образовательной среды </w:t>
      </w:r>
      <w:r w:rsidR="00CB22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потребностям </w:t>
      </w:r>
      <w:proofErr w:type="spellStart"/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инклюзированного</w:t>
      </w:r>
      <w:proofErr w:type="spellEnd"/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ребенка: созданы необходимые условия для получения без дискриминации качественного образования лицами с ОВЗ,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</w:t>
      </w:r>
      <w:proofErr w:type="gramEnd"/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</w:t>
      </w:r>
      <w:r w:rsidR="00CB22BB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социальному развитию этих лиц.</w:t>
      </w:r>
    </w:p>
    <w:p w:rsidR="00772D4A" w:rsidRPr="00772D4A" w:rsidRDefault="00772D4A" w:rsidP="00CB2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Организация инклюзивного образования</w:t>
      </w:r>
    </w:p>
    <w:p w:rsidR="00772D4A" w:rsidRPr="00772D4A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В </w:t>
      </w:r>
      <w:r w:rsidR="00CB22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инклюзивное обучение детей с ОВЗ с учетом развития ребенка может быть организовано:</w:t>
      </w:r>
    </w:p>
    <w:p w:rsidR="00772D4A" w:rsidRPr="00772D4A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образовательным программам начального общего, основного общего, среднего общего образования;</w:t>
      </w:r>
    </w:p>
    <w:p w:rsidR="00772D4A" w:rsidRPr="00772D4A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адаптированным образовательным программам в соответствии с рекомендациями ПМПК;</w:t>
      </w:r>
    </w:p>
    <w:p w:rsidR="00772D4A" w:rsidRPr="00772D4A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индивидуальной образовательной программе.</w:t>
      </w:r>
    </w:p>
    <w:p w:rsidR="00772D4A" w:rsidRPr="00772D4A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Содержание общего образования и условия организации обучения инвалидов определяется в соответствии с индивидуальной программой реабилитации инвалида.</w:t>
      </w:r>
    </w:p>
    <w:p w:rsidR="00772D4A" w:rsidRPr="00772D4A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Реализация адаптированных основных образовательных программ в части трудового обучения осуществляется исходя из условия, ориентированных на потребность в рабочих кадрах. И с учетом индивидуальных особенностей психофизического развития, здоровья, возможностей, а также интересов обучающегося с ОВЗ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</w:p>
    <w:p w:rsidR="00772D4A" w:rsidRPr="00772D4A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2.2.4. Специфика </w:t>
      </w:r>
      <w:r w:rsidR="00CB22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обучению детей с ОВЗ, а также вид реализуемых образовательных программ определяется самостоятельно в соответствии с рекомендациями ПМПК.</w:t>
      </w:r>
    </w:p>
    <w:p w:rsidR="00772D4A" w:rsidRPr="00772D4A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772D4A" w:rsidRPr="00772D4A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Обучение детей с ОВЗ по основным образовательным программам учитывает программу коррекционной работы, являющейся разделом основной образовательной программы общего образования образовательной организации.</w:t>
      </w:r>
    </w:p>
    <w:p w:rsidR="00772D4A" w:rsidRPr="00772D4A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Программа коррекционной работы направлена на обеспечение коррекции недостатков в физическом и (или) психическом развитии детей с ОВЗ и оказание помощи детям этой категории в освоении основной образовательной программы общего образования. Программа коррекционной работы содержит:</w:t>
      </w:r>
    </w:p>
    <w:p w:rsidR="00772D4A" w:rsidRPr="00772D4A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ОВЗ, их интеграцию в образовательн</w:t>
      </w:r>
      <w:r w:rsidR="00240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организацию </w:t>
      </w: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освоение ими основной образовательной программы общего образования с учетом особенностей психофизического развития, здоровья, возможностей;</w:t>
      </w:r>
    </w:p>
    <w:p w:rsidR="00772D4A" w:rsidRPr="00772D4A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систему комплексного психолого-медико-педагогического сопровождения детей с ОВЗ в условиях реализации образовательных программ;</w:t>
      </w:r>
    </w:p>
    <w:p w:rsidR="00772D4A" w:rsidRPr="00772D4A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описание специальных условий обучения и воспитания детей с ОВЗ, в том числе </w:t>
      </w:r>
      <w:proofErr w:type="spellStart"/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их жизнедеятельности;</w:t>
      </w:r>
    </w:p>
    <w:p w:rsidR="00772D4A" w:rsidRPr="00772D4A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механизм взаимодействия в разработке и реализации коррекционных мероприятий учителей, специалистов в области коррекционной пед</w:t>
      </w:r>
      <w:r w:rsidR="00240A5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агогики, медицинских работников;</w:t>
      </w:r>
    </w:p>
    <w:p w:rsidR="00772D4A" w:rsidRPr="00772D4A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планируемые результаты коррекционной работы (промежуточные и итоговые).</w:t>
      </w:r>
    </w:p>
    <w:p w:rsidR="00772D4A" w:rsidRPr="00772D4A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С учетом психофизиологических особенностей обучающихся с ОВЗ разрабатываются индивидуальные учебные пл</w:t>
      </w:r>
      <w:r w:rsidR="00240A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аны, включающие график обучения, у</w:t>
      </w: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чебную нагрузку, сроки освоения им образовательных программ, а также условия его аттестации. Индивидуальные учебные планы утверждаются педагогическим советом.</w:t>
      </w:r>
    </w:p>
    <w:p w:rsidR="00772D4A" w:rsidRPr="00772D4A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2.2.9. Образовательная деятельность по образовательным программам, в том числе адаптированным образовательным программам, организуется в соответствии с расписанием учебных занятий, которое определяется </w:t>
      </w:r>
      <w:r w:rsidR="00240A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организацией</w:t>
      </w: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2D4A" w:rsidRPr="00772D4A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2.2.10. Для детей с ОВЗ оформляется в  классный журнал, где обучается ребенок.</w:t>
      </w:r>
    </w:p>
    <w:p w:rsidR="00772D4A" w:rsidRPr="00772D4A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2.2.11. На первые три месяца с момента начала обучения в инклюзивной форме ребенку с ОВЗ устанавливается диагностический период.</w:t>
      </w:r>
    </w:p>
    <w:p w:rsidR="00772D4A" w:rsidRPr="00772D4A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2.2.12. По истечении диагностического периода психолого-медико-педагогический консилиум выносит заключение о возможности обучения ребенка с ОВЗ в форме инклюзии. Данное заключение утверждается решением педсовета.</w:t>
      </w:r>
    </w:p>
    <w:p w:rsidR="00772D4A" w:rsidRPr="00772D4A" w:rsidRDefault="00240A58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2.2.13. В случае</w:t>
      </w:r>
      <w:r w:rsidR="00772D4A"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отрицательного заключения психолого-медико-педагогического консилиума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772D4A"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о принятом решении родителей (законных представителей) ребенка с ограниченными возможностями здоровья.</w:t>
      </w:r>
    </w:p>
    <w:p w:rsidR="00772D4A" w:rsidRPr="00772D4A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2.2.14. Вопрос об определении дальнейшего образовательного маршрута и оптимальной формы получения общего образования для ребенка с ОВЗ на данном этапе обучения решается на заседании психолого-медико-педагогической комиссии.</w:t>
      </w:r>
    </w:p>
    <w:p w:rsidR="00772D4A" w:rsidRPr="00772D4A" w:rsidRDefault="00772D4A" w:rsidP="00240A58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аттестации </w:t>
      </w:r>
      <w:proofErr w:type="gramStart"/>
      <w:r w:rsidRPr="00772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772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ОВЗ</w:t>
      </w:r>
    </w:p>
    <w:p w:rsidR="00772D4A" w:rsidRPr="00772D4A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аттестации учащихся. Формы, периодичность и порядок проведения текущего контроля успеваемости и промежуточной аттестации </w:t>
      </w:r>
      <w:proofErr w:type="gramStart"/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</w:t>
      </w:r>
      <w:r w:rsidR="00240A5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организацией самостоятельно.</w:t>
      </w:r>
    </w:p>
    <w:p w:rsidR="00772D4A" w:rsidRPr="00772D4A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основных образовательных программ основного общего и среднего общего образования завершается государственной итоговой аттестацией, которая является обязательной.</w:t>
      </w:r>
      <w:proofErr w:type="gramEnd"/>
    </w:p>
    <w:p w:rsidR="00772D4A" w:rsidRPr="00772D4A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ОГЭ (ГВЭ) детей с ОВЗ проводится </w:t>
      </w:r>
      <w:proofErr w:type="gramStart"/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обстановке</w:t>
      </w:r>
      <w:proofErr w:type="gramEnd"/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исключающей влияние негативных факторов на состояние их здоровья, и в условиях, отвечающих психофизическим особенностям и состоянию здоровья выпускников в соответствии с федеральным законодательством.</w:t>
      </w:r>
    </w:p>
    <w:p w:rsidR="00240A58" w:rsidRDefault="00772D4A" w:rsidP="00240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Дети с ОВЗ, получившие образование в форме инклюзивного образования и успешно прошедшие ОГЭ (ГВЭ) по образовательным программам основного общего и среднего общего образования, получают аттестат об основном общем или среднем общем образовании, подтверждающий получение общего обра</w:t>
      </w:r>
      <w:r w:rsidR="00240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соответствующего уровня.</w:t>
      </w:r>
    </w:p>
    <w:p w:rsidR="00240A58" w:rsidRDefault="00240A58" w:rsidP="00240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D7" w:rsidRDefault="004435D7" w:rsidP="00240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D7" w:rsidRDefault="004435D7" w:rsidP="00240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D7" w:rsidRDefault="004435D7" w:rsidP="00240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D7" w:rsidRDefault="004435D7" w:rsidP="00240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D4A" w:rsidRPr="00772D4A" w:rsidRDefault="00240A58" w:rsidP="00240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</w:t>
      </w:r>
      <w:r w:rsidR="00772D4A" w:rsidRPr="00772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Психолого-педагогическое сопровождение ребенка с ОВЗ, обучающегося в форме инклюзивного образования</w:t>
      </w:r>
    </w:p>
    <w:p w:rsidR="00772D4A" w:rsidRPr="00772D4A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spellStart"/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Диагностико</w:t>
      </w:r>
      <w:proofErr w:type="spellEnd"/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-коррекционное психолого-медико-педагогическое сопровождение обучающихся детей с ОВЗ в школе сопровождается ПМ</w:t>
      </w:r>
      <w:proofErr w:type="gramStart"/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к).</w:t>
      </w:r>
    </w:p>
    <w:p w:rsidR="00240A58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Специалисты ПМ</w:t>
      </w:r>
      <w:proofErr w:type="gramStart"/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к): </w:t>
      </w:r>
    </w:p>
    <w:p w:rsidR="00772D4A" w:rsidRPr="00772D4A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осуществляют психолого-медико-педагогическое обследование детей с ОВЗ;</w:t>
      </w:r>
    </w:p>
    <w:p w:rsidR="00772D4A" w:rsidRPr="00772D4A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определяют возможности инклюзии конкретного ребенка, условий форм инклюзии;</w:t>
      </w:r>
    </w:p>
    <w:p w:rsidR="00772D4A" w:rsidRPr="00772D4A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проводят предварительную работу с обучающимися, родителями (законными представителями), педагогическими работниками, направленную на подготовку в </w:t>
      </w:r>
      <w:r w:rsidR="00240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организации </w:t>
      </w: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инклюзивного образования;</w:t>
      </w:r>
    </w:p>
    <w:p w:rsidR="00772D4A" w:rsidRPr="00772D4A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разрабатывают совместно с педагогами индивидуальные образовательные маршруты;</w:t>
      </w:r>
    </w:p>
    <w:p w:rsidR="00772D4A" w:rsidRPr="00772D4A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отслеживают эффективность обучения детей с ОВЗ по программе, рекомендованной ПМПК.</w:t>
      </w:r>
    </w:p>
    <w:p w:rsidR="00772D4A" w:rsidRPr="00772D4A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организуют систематическое сопровождение образовательного процесса в условиях инклюзии;</w:t>
      </w:r>
    </w:p>
    <w:p w:rsidR="00772D4A" w:rsidRPr="00772D4A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осуществляют анализ выполненных рекомендаций всеми участниками процесса инклюзии;</w:t>
      </w:r>
    </w:p>
    <w:p w:rsidR="00772D4A" w:rsidRPr="00772D4A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согласуют со специалистами ПМП(к)</w:t>
      </w: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оценку результатов обучения.</w:t>
      </w:r>
    </w:p>
    <w:p w:rsidR="00772D4A" w:rsidRPr="00772D4A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Комплексное сопровождение детей с ОВЗ в условиях </w:t>
      </w:r>
      <w:r w:rsidR="00240A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педагог-психолог, социальный педагог, учитель.</w:t>
      </w:r>
    </w:p>
    <w:p w:rsidR="00772D4A" w:rsidRPr="00772D4A" w:rsidRDefault="00772D4A" w:rsidP="007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 4.4. Результаты адаптации, продвижения в развитии и личностном росте обучающихся, формирования навыков образовательной деятельность, освоение образовательных программ, показатели функционального состояния их здоровья фиксируются в документации ПМ</w:t>
      </w:r>
      <w:proofErr w:type="gramStart"/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772D4A">
        <w:rPr>
          <w:rFonts w:ascii="Times New Roman" w:eastAsia="Times New Roman" w:hAnsi="Times New Roman" w:cs="Times New Roman"/>
          <w:sz w:val="24"/>
          <w:szCs w:val="24"/>
          <w:lang w:eastAsia="ru-RU"/>
        </w:rPr>
        <w:t>к).</w:t>
      </w:r>
    </w:p>
    <w:p w:rsidR="001C2DD9" w:rsidRPr="00772D4A" w:rsidRDefault="001C2DD9" w:rsidP="00772D4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2DD9" w:rsidRPr="00772D4A" w:rsidSect="004435D7">
      <w:pgSz w:w="11906" w:h="16838"/>
      <w:pgMar w:top="1440" w:right="1440" w:bottom="1440" w:left="180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DDF"/>
    <w:multiLevelType w:val="multilevel"/>
    <w:tmpl w:val="4290EB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94E2C"/>
    <w:multiLevelType w:val="multilevel"/>
    <w:tmpl w:val="97504ECC"/>
    <w:lvl w:ilvl="0">
      <w:start w:val="2"/>
      <w:numFmt w:val="decimal"/>
      <w:lvlText w:val="%1."/>
      <w:lvlJc w:val="left"/>
      <w:pPr>
        <w:tabs>
          <w:tab w:val="num" w:pos="2912"/>
        </w:tabs>
        <w:ind w:left="291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entative="1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entative="1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entative="1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entative="1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entative="1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2">
    <w:nsid w:val="32EB0C70"/>
    <w:multiLevelType w:val="multilevel"/>
    <w:tmpl w:val="C2642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C6283"/>
    <w:multiLevelType w:val="multilevel"/>
    <w:tmpl w:val="106E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631F82"/>
    <w:multiLevelType w:val="multilevel"/>
    <w:tmpl w:val="E5DE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8436BD"/>
    <w:multiLevelType w:val="multilevel"/>
    <w:tmpl w:val="481253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CC"/>
    <w:rsid w:val="000541CC"/>
    <w:rsid w:val="001C2DD9"/>
    <w:rsid w:val="00240A58"/>
    <w:rsid w:val="00356FB3"/>
    <w:rsid w:val="004435D7"/>
    <w:rsid w:val="00772D4A"/>
    <w:rsid w:val="00CB22BB"/>
    <w:rsid w:val="00D0573C"/>
    <w:rsid w:val="00D533FE"/>
    <w:rsid w:val="00EA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D4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72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72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basedOn w:val="a0"/>
    <w:rsid w:val="00D05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D4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72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72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basedOn w:val="a0"/>
    <w:rsid w:val="00D05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5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0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89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75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7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0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ЛогвиноваОГ</dc:creator>
  <cp:keywords/>
  <dc:description/>
  <cp:lastModifiedBy>sch33</cp:lastModifiedBy>
  <cp:revision>5</cp:revision>
  <cp:lastPrinted>2019-11-04T08:55:00Z</cp:lastPrinted>
  <dcterms:created xsi:type="dcterms:W3CDTF">2019-10-21T07:15:00Z</dcterms:created>
  <dcterms:modified xsi:type="dcterms:W3CDTF">2019-11-04T16:32:00Z</dcterms:modified>
</cp:coreProperties>
</file>